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B0" w:rsidRPr="00E00067" w:rsidRDefault="000F0BB0" w:rsidP="000F0BB0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E00067">
        <w:rPr>
          <w:rFonts w:ascii="宋体" w:hAnsi="宋体" w:hint="eastAsia"/>
          <w:b/>
          <w:sz w:val="28"/>
          <w:szCs w:val="28"/>
        </w:rPr>
        <w:t>201</w:t>
      </w:r>
      <w:r w:rsidR="00ED20D1">
        <w:rPr>
          <w:rFonts w:ascii="宋体" w:hAnsi="宋体" w:hint="eastAsia"/>
          <w:b/>
          <w:sz w:val="28"/>
          <w:szCs w:val="28"/>
        </w:rPr>
        <w:t>5</w:t>
      </w:r>
      <w:bookmarkStart w:id="0" w:name="_GoBack"/>
      <w:bookmarkEnd w:id="0"/>
      <w:r w:rsidRPr="00E00067">
        <w:rPr>
          <w:rFonts w:ascii="宋体" w:hAnsi="宋体" w:hint="eastAsia"/>
          <w:b/>
          <w:sz w:val="28"/>
          <w:szCs w:val="28"/>
        </w:rPr>
        <w:t>级</w:t>
      </w:r>
      <w:r>
        <w:rPr>
          <w:rFonts w:ascii="宋体" w:hAnsi="宋体" w:hint="eastAsia"/>
          <w:b/>
          <w:sz w:val="28"/>
          <w:szCs w:val="28"/>
        </w:rPr>
        <w:t>工商管理</w:t>
      </w:r>
      <w:r w:rsidRPr="00E00067">
        <w:rPr>
          <w:rFonts w:ascii="宋体" w:hAnsi="宋体" w:hint="eastAsia"/>
          <w:b/>
          <w:sz w:val="28"/>
          <w:szCs w:val="28"/>
        </w:rPr>
        <w:t>硕博连读课程设置及学分要求</w:t>
      </w:r>
    </w:p>
    <w:p w:rsidR="000F0BB0" w:rsidRPr="00E00067" w:rsidRDefault="000F0BB0" w:rsidP="000F0BB0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0F0BB0" w:rsidRPr="00541291" w:rsidRDefault="000F0BB0" w:rsidP="000F0BB0"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 w:rsidRPr="00541291">
        <w:rPr>
          <w:rFonts w:ascii="宋体" w:hAnsi="宋体" w:hint="eastAsia"/>
          <w:b/>
          <w:szCs w:val="21"/>
          <w:u w:val="single"/>
        </w:rPr>
        <w:t>课程最低总学分要求：4</w:t>
      </w:r>
      <w:r w:rsidR="00B150BA">
        <w:rPr>
          <w:rFonts w:ascii="宋体" w:hAnsi="宋体" w:hint="eastAsia"/>
          <w:b/>
          <w:szCs w:val="21"/>
          <w:u w:val="single"/>
        </w:rPr>
        <w:t>8</w:t>
      </w:r>
      <w:r w:rsidRPr="00541291">
        <w:rPr>
          <w:rFonts w:ascii="宋体" w:hAnsi="宋体" w:hint="eastAsia"/>
          <w:b/>
          <w:szCs w:val="21"/>
          <w:u w:val="single"/>
        </w:rPr>
        <w:t>学分</w:t>
      </w:r>
    </w:p>
    <w:p w:rsidR="000F0BB0" w:rsidRPr="00541291" w:rsidRDefault="000F0BB0" w:rsidP="00B51052">
      <w:pPr>
        <w:spacing w:line="360" w:lineRule="atLeast"/>
        <w:ind w:left="960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学位公共课               5门             8学分</w:t>
      </w:r>
    </w:p>
    <w:p w:rsidR="000F0BB0" w:rsidRPr="00541291" w:rsidRDefault="000F0BB0" w:rsidP="00B51052">
      <w:pPr>
        <w:spacing w:line="360" w:lineRule="atLeast"/>
        <w:ind w:left="960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学位基础课               6门            18学分</w:t>
      </w:r>
    </w:p>
    <w:p w:rsidR="000F0BB0" w:rsidRPr="00541291" w:rsidRDefault="000F0BB0" w:rsidP="00B51052">
      <w:pPr>
        <w:spacing w:line="360" w:lineRule="atLeast"/>
        <w:ind w:left="960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学位专业课               4门            1</w:t>
      </w:r>
      <w:r w:rsidR="00B150BA">
        <w:rPr>
          <w:rFonts w:ascii="宋体" w:hAnsi="宋体" w:hint="eastAsia"/>
          <w:szCs w:val="21"/>
        </w:rPr>
        <w:t>2</w:t>
      </w:r>
      <w:r w:rsidRPr="00541291">
        <w:rPr>
          <w:rFonts w:ascii="宋体" w:hAnsi="宋体" w:hint="eastAsia"/>
          <w:szCs w:val="21"/>
        </w:rPr>
        <w:t>学分</w:t>
      </w:r>
    </w:p>
    <w:p w:rsidR="000F0BB0" w:rsidRPr="00541291" w:rsidRDefault="000F0BB0" w:rsidP="00B51052">
      <w:pPr>
        <w:spacing w:line="360" w:lineRule="atLeast"/>
        <w:ind w:left="960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专业选修课               3门             8学分</w:t>
      </w:r>
    </w:p>
    <w:p w:rsidR="000F0BB0" w:rsidRPr="00541291" w:rsidRDefault="000F0BB0" w:rsidP="00B51052">
      <w:pPr>
        <w:spacing w:line="360" w:lineRule="atLeast"/>
        <w:ind w:left="960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MBA/</w:t>
      </w:r>
      <w:proofErr w:type="spellStart"/>
      <w:r w:rsidRPr="00541291">
        <w:rPr>
          <w:rFonts w:ascii="宋体" w:hAnsi="宋体" w:hint="eastAsia"/>
          <w:szCs w:val="21"/>
        </w:rPr>
        <w:t>MPAcc</w:t>
      </w:r>
      <w:proofErr w:type="spellEnd"/>
      <w:r w:rsidRPr="00541291">
        <w:rPr>
          <w:rFonts w:ascii="宋体" w:hAnsi="宋体" w:hint="eastAsia"/>
          <w:szCs w:val="21"/>
        </w:rPr>
        <w:t>选修课         1门             2学分</w:t>
      </w:r>
    </w:p>
    <w:p w:rsidR="000F0BB0" w:rsidRPr="00541291" w:rsidRDefault="000F0BB0" w:rsidP="00B51052">
      <w:pPr>
        <w:widowControl/>
        <w:numPr>
          <w:ilvl w:val="0"/>
          <w:numId w:val="2"/>
        </w:numPr>
        <w:spacing w:line="360" w:lineRule="atLeast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MBA/</w:t>
      </w:r>
      <w:proofErr w:type="spellStart"/>
      <w:r w:rsidRPr="00541291">
        <w:rPr>
          <w:rFonts w:ascii="宋体" w:hAnsi="宋体" w:hint="eastAsia"/>
          <w:szCs w:val="21"/>
        </w:rPr>
        <w:t>MPAcc</w:t>
      </w:r>
      <w:proofErr w:type="spellEnd"/>
      <w:r w:rsidRPr="00541291">
        <w:rPr>
          <w:rFonts w:ascii="宋体" w:hAnsi="宋体" w:hint="eastAsia"/>
          <w:szCs w:val="21"/>
        </w:rPr>
        <w:t>选修课：修读学院开设的指定专业学位项目的选修课。</w:t>
      </w:r>
    </w:p>
    <w:p w:rsidR="000F0BB0" w:rsidRPr="00541291" w:rsidRDefault="000F0BB0" w:rsidP="000F0BB0"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  <w:u w:val="single"/>
        </w:rPr>
      </w:pPr>
      <w:r w:rsidRPr="00541291">
        <w:rPr>
          <w:rFonts w:ascii="宋体" w:hAnsi="宋体" w:hint="eastAsia"/>
          <w:b/>
          <w:szCs w:val="21"/>
          <w:u w:val="single"/>
        </w:rPr>
        <w:t>必修环节：4学分</w:t>
      </w:r>
    </w:p>
    <w:p w:rsidR="000F0BB0" w:rsidRPr="00541291" w:rsidRDefault="000F0BB0" w:rsidP="000F0BB0">
      <w:pPr>
        <w:spacing w:line="360" w:lineRule="auto"/>
        <w:ind w:firstLineChars="450" w:firstLine="945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1、实践（2学分）</w:t>
      </w:r>
    </w:p>
    <w:p w:rsidR="000F0BB0" w:rsidRPr="00541291" w:rsidRDefault="000F0BB0" w:rsidP="00B51052">
      <w:pPr>
        <w:widowControl/>
        <w:numPr>
          <w:ilvl w:val="0"/>
          <w:numId w:val="2"/>
        </w:numPr>
        <w:spacing w:line="360" w:lineRule="atLeast"/>
        <w:ind w:left="1378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要求在</w:t>
      </w:r>
      <w:proofErr w:type="gramStart"/>
      <w:r w:rsidRPr="00541291">
        <w:rPr>
          <w:rFonts w:ascii="宋体" w:hAnsi="宋体" w:hint="eastAsia"/>
          <w:szCs w:val="21"/>
        </w:rPr>
        <w:t>转博前承担</w:t>
      </w:r>
      <w:proofErr w:type="gramEnd"/>
      <w:r w:rsidRPr="00541291">
        <w:rPr>
          <w:rFonts w:ascii="宋体" w:hAnsi="宋体" w:hint="eastAsia"/>
          <w:szCs w:val="21"/>
        </w:rPr>
        <w:t>1次本科课程的助教工作；</w:t>
      </w:r>
    </w:p>
    <w:p w:rsidR="000F0BB0" w:rsidRPr="00541291" w:rsidRDefault="000F0BB0" w:rsidP="00B51052">
      <w:pPr>
        <w:widowControl/>
        <w:numPr>
          <w:ilvl w:val="0"/>
          <w:numId w:val="2"/>
        </w:numPr>
        <w:spacing w:line="360" w:lineRule="atLeast"/>
        <w:ind w:left="1378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要求在</w:t>
      </w:r>
      <w:proofErr w:type="gramStart"/>
      <w:r w:rsidRPr="00541291">
        <w:rPr>
          <w:rFonts w:ascii="宋体" w:hAnsi="宋体" w:hint="eastAsia"/>
          <w:szCs w:val="21"/>
        </w:rPr>
        <w:t>转博前</w:t>
      </w:r>
      <w:proofErr w:type="gramEnd"/>
      <w:r w:rsidRPr="00541291">
        <w:rPr>
          <w:rFonts w:ascii="宋体" w:hAnsi="宋体" w:hint="eastAsia"/>
          <w:szCs w:val="21"/>
        </w:rPr>
        <w:t>完成1次学院规定的扶贫支教工作；</w:t>
      </w:r>
    </w:p>
    <w:p w:rsidR="000F0BB0" w:rsidRPr="00541291" w:rsidRDefault="000F0BB0" w:rsidP="00B51052">
      <w:pPr>
        <w:widowControl/>
        <w:numPr>
          <w:ilvl w:val="0"/>
          <w:numId w:val="2"/>
        </w:numPr>
        <w:spacing w:line="360" w:lineRule="atLeast"/>
        <w:ind w:left="1378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要求在</w:t>
      </w:r>
      <w:proofErr w:type="gramStart"/>
      <w:r w:rsidRPr="00541291">
        <w:rPr>
          <w:rFonts w:ascii="宋体" w:hAnsi="宋体" w:hint="eastAsia"/>
          <w:szCs w:val="21"/>
        </w:rPr>
        <w:t>转博后</w:t>
      </w:r>
      <w:proofErr w:type="gramEnd"/>
      <w:r w:rsidRPr="00541291">
        <w:rPr>
          <w:rFonts w:ascii="宋体" w:hAnsi="宋体" w:hint="eastAsia"/>
          <w:szCs w:val="21"/>
        </w:rPr>
        <w:t>承担1次MBA课程的助教工作。</w:t>
      </w:r>
    </w:p>
    <w:p w:rsidR="000F0BB0" w:rsidRPr="00541291" w:rsidRDefault="000F0BB0" w:rsidP="000F0BB0">
      <w:pPr>
        <w:widowControl/>
        <w:spacing w:line="360" w:lineRule="auto"/>
        <w:ind w:firstLineChars="450" w:firstLine="945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2、学术活动（2学分）</w:t>
      </w:r>
    </w:p>
    <w:p w:rsidR="000F0BB0" w:rsidRPr="00541291" w:rsidRDefault="000F0BB0" w:rsidP="00B51052">
      <w:pPr>
        <w:widowControl/>
        <w:numPr>
          <w:ilvl w:val="0"/>
          <w:numId w:val="2"/>
        </w:numPr>
        <w:spacing w:line="360" w:lineRule="atLeast"/>
        <w:ind w:left="1378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完成院、</w:t>
      </w:r>
      <w:proofErr w:type="gramStart"/>
      <w:r w:rsidRPr="00541291">
        <w:rPr>
          <w:rFonts w:ascii="宋体" w:hAnsi="宋体" w:hint="eastAsia"/>
          <w:szCs w:val="21"/>
        </w:rPr>
        <w:t>系安排</w:t>
      </w:r>
      <w:proofErr w:type="gramEnd"/>
      <w:r w:rsidRPr="00541291">
        <w:rPr>
          <w:rFonts w:ascii="宋体" w:hAnsi="宋体" w:hint="eastAsia"/>
          <w:szCs w:val="21"/>
        </w:rPr>
        <w:t>的学术活动要求。</w:t>
      </w:r>
    </w:p>
    <w:p w:rsidR="000F0BB0" w:rsidRPr="00541291" w:rsidRDefault="000F0BB0" w:rsidP="000F0BB0">
      <w:pPr>
        <w:widowControl/>
        <w:spacing w:line="360" w:lineRule="auto"/>
        <w:ind w:firstLineChars="245" w:firstLine="517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b/>
          <w:szCs w:val="21"/>
        </w:rPr>
        <w:t>附：分流硕士课程设置及学分要求</w:t>
      </w:r>
    </w:p>
    <w:p w:rsidR="000F0BB0" w:rsidRPr="00541291" w:rsidRDefault="000F0BB0" w:rsidP="000F0BB0"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  <w:u w:val="single"/>
        </w:rPr>
      </w:pPr>
      <w:r w:rsidRPr="00541291">
        <w:rPr>
          <w:rFonts w:ascii="宋体" w:hAnsi="宋体" w:hint="eastAsia"/>
          <w:b/>
          <w:szCs w:val="21"/>
          <w:u w:val="single"/>
        </w:rPr>
        <w:t>课程最低总学分要求：4</w:t>
      </w:r>
      <w:r w:rsidR="00B150BA">
        <w:rPr>
          <w:rFonts w:ascii="宋体" w:hAnsi="宋体" w:hint="eastAsia"/>
          <w:b/>
          <w:szCs w:val="21"/>
          <w:u w:val="single"/>
        </w:rPr>
        <w:t>5</w:t>
      </w:r>
      <w:r w:rsidRPr="00541291">
        <w:rPr>
          <w:rFonts w:ascii="宋体" w:hAnsi="宋体" w:hint="eastAsia"/>
          <w:b/>
          <w:szCs w:val="21"/>
          <w:u w:val="single"/>
        </w:rPr>
        <w:t>学分</w:t>
      </w:r>
    </w:p>
    <w:p w:rsidR="000F0BB0" w:rsidRPr="00541291" w:rsidRDefault="000F0BB0" w:rsidP="00B51052">
      <w:pPr>
        <w:spacing w:line="360" w:lineRule="atLeast"/>
        <w:ind w:left="958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学位公共课               5门             8学分</w:t>
      </w:r>
    </w:p>
    <w:p w:rsidR="000F0BB0" w:rsidRPr="00541291" w:rsidRDefault="000F0BB0" w:rsidP="00B51052">
      <w:pPr>
        <w:spacing w:line="360" w:lineRule="atLeast"/>
        <w:ind w:left="958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学位基础课               6门            18学分</w:t>
      </w:r>
    </w:p>
    <w:p w:rsidR="000F0BB0" w:rsidRPr="00541291" w:rsidRDefault="000F0BB0" w:rsidP="00B51052">
      <w:pPr>
        <w:spacing w:line="360" w:lineRule="atLeast"/>
        <w:ind w:left="958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学位专业课               4门            1</w:t>
      </w:r>
      <w:r w:rsidR="00B150BA">
        <w:rPr>
          <w:rFonts w:ascii="宋体" w:hAnsi="宋体" w:hint="eastAsia"/>
          <w:szCs w:val="21"/>
        </w:rPr>
        <w:t>2</w:t>
      </w:r>
      <w:r w:rsidRPr="00541291">
        <w:rPr>
          <w:rFonts w:ascii="宋体" w:hAnsi="宋体" w:hint="eastAsia"/>
          <w:szCs w:val="21"/>
        </w:rPr>
        <w:t>学分</w:t>
      </w:r>
    </w:p>
    <w:p w:rsidR="000F0BB0" w:rsidRPr="00541291" w:rsidRDefault="000F0BB0" w:rsidP="00B51052">
      <w:pPr>
        <w:widowControl/>
        <w:spacing w:line="360" w:lineRule="atLeast"/>
        <w:ind w:left="958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专业选修课               2门             5学分</w:t>
      </w:r>
    </w:p>
    <w:p w:rsidR="000F0BB0" w:rsidRPr="00541291" w:rsidRDefault="000F0BB0" w:rsidP="00B51052">
      <w:pPr>
        <w:widowControl/>
        <w:spacing w:line="360" w:lineRule="atLeast"/>
        <w:ind w:left="958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MBA/</w:t>
      </w:r>
      <w:proofErr w:type="spellStart"/>
      <w:r w:rsidRPr="00541291">
        <w:rPr>
          <w:rFonts w:ascii="宋体" w:hAnsi="宋体" w:hint="eastAsia"/>
          <w:szCs w:val="21"/>
        </w:rPr>
        <w:t>MPAcc</w:t>
      </w:r>
      <w:proofErr w:type="spellEnd"/>
      <w:r w:rsidRPr="00541291">
        <w:rPr>
          <w:rFonts w:ascii="宋体" w:hAnsi="宋体" w:hint="eastAsia"/>
          <w:szCs w:val="21"/>
        </w:rPr>
        <w:t>选修课         1门             2学分</w:t>
      </w:r>
    </w:p>
    <w:p w:rsidR="000F0BB0" w:rsidRPr="00541291" w:rsidRDefault="000F0BB0" w:rsidP="000F0BB0"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  <w:u w:val="single"/>
        </w:rPr>
      </w:pPr>
      <w:r w:rsidRPr="00541291">
        <w:rPr>
          <w:rFonts w:ascii="宋体" w:hAnsi="宋体" w:hint="eastAsia"/>
          <w:b/>
          <w:szCs w:val="21"/>
          <w:u w:val="single"/>
        </w:rPr>
        <w:t>课程设置</w:t>
      </w:r>
    </w:p>
    <w:p w:rsidR="000F0BB0" w:rsidRPr="00541291" w:rsidRDefault="000F0BB0" w:rsidP="000F0BB0">
      <w:pPr>
        <w:widowControl/>
        <w:spacing w:line="360" w:lineRule="auto"/>
        <w:ind w:leftChars="257" w:left="540" w:firstLineChars="200" w:firstLine="420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所有课程</w:t>
      </w:r>
      <w:proofErr w:type="gramStart"/>
      <w:r w:rsidRPr="00541291">
        <w:rPr>
          <w:rFonts w:ascii="宋体" w:hAnsi="宋体" w:hint="eastAsia"/>
          <w:szCs w:val="21"/>
        </w:rPr>
        <w:t>清单同硕博</w:t>
      </w:r>
      <w:proofErr w:type="gramEnd"/>
      <w:r w:rsidRPr="00541291">
        <w:rPr>
          <w:rFonts w:ascii="宋体" w:hAnsi="宋体" w:hint="eastAsia"/>
          <w:szCs w:val="21"/>
        </w:rPr>
        <w:t>连读生，除在确定分流后必须统一修读1门专业选修课：</w:t>
      </w: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2980"/>
      </w:tblGrid>
      <w:tr w:rsidR="000F0BB0" w:rsidRPr="00541291" w:rsidTr="009A3677">
        <w:tc>
          <w:tcPr>
            <w:tcW w:w="3507" w:type="dxa"/>
          </w:tcPr>
          <w:p w:rsidR="000F0BB0" w:rsidRPr="00541291" w:rsidRDefault="000F0BB0" w:rsidP="009A3677">
            <w:pPr>
              <w:spacing w:line="360" w:lineRule="auto"/>
              <w:rPr>
                <w:rFonts w:ascii="宋体" w:hAnsi="宋体"/>
                <w:szCs w:val="21"/>
              </w:rPr>
            </w:pPr>
            <w:r w:rsidRPr="00541291">
              <w:rPr>
                <w:rFonts w:ascii="宋体" w:hAnsi="宋体" w:hint="eastAsia"/>
                <w:szCs w:val="21"/>
              </w:rPr>
              <w:t>管理学理论与实践</w:t>
            </w:r>
          </w:p>
        </w:tc>
        <w:tc>
          <w:tcPr>
            <w:tcW w:w="2980" w:type="dxa"/>
          </w:tcPr>
          <w:p w:rsidR="000F0BB0" w:rsidRPr="00541291" w:rsidRDefault="000F0BB0" w:rsidP="009A36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41291">
              <w:rPr>
                <w:rFonts w:ascii="宋体" w:hAnsi="宋体" w:hint="eastAsia"/>
                <w:szCs w:val="21"/>
              </w:rPr>
              <w:t>3学分</w:t>
            </w:r>
          </w:p>
        </w:tc>
      </w:tr>
    </w:tbl>
    <w:p w:rsidR="000F0BB0" w:rsidRPr="00541291" w:rsidRDefault="000F0BB0" w:rsidP="000F0BB0"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  <w:u w:val="single"/>
        </w:rPr>
      </w:pPr>
      <w:r w:rsidRPr="00541291">
        <w:rPr>
          <w:rFonts w:ascii="宋体" w:hAnsi="宋体" w:hint="eastAsia"/>
          <w:b/>
          <w:szCs w:val="21"/>
          <w:u w:val="single"/>
        </w:rPr>
        <w:t>必修环节：4学分</w:t>
      </w:r>
    </w:p>
    <w:p w:rsidR="000F0BB0" w:rsidRPr="00541291" w:rsidRDefault="000F0BB0" w:rsidP="000F0BB0">
      <w:pPr>
        <w:spacing w:line="360" w:lineRule="auto"/>
        <w:ind w:left="960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1、实践（2学分）</w:t>
      </w:r>
    </w:p>
    <w:p w:rsidR="000F0BB0" w:rsidRPr="00541291" w:rsidRDefault="000F0BB0" w:rsidP="00B51052">
      <w:pPr>
        <w:widowControl/>
        <w:numPr>
          <w:ilvl w:val="0"/>
          <w:numId w:val="2"/>
        </w:numPr>
        <w:spacing w:line="360" w:lineRule="atLeast"/>
        <w:ind w:left="1378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要求承担1次本科课程的助教工作；</w:t>
      </w:r>
    </w:p>
    <w:p w:rsidR="000F0BB0" w:rsidRDefault="000F0BB0" w:rsidP="00B51052">
      <w:pPr>
        <w:widowControl/>
        <w:numPr>
          <w:ilvl w:val="0"/>
          <w:numId w:val="2"/>
        </w:numPr>
        <w:spacing w:line="360" w:lineRule="atLeast"/>
        <w:ind w:left="1378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要求完成1次学院规定的扶贫支教工作。</w:t>
      </w:r>
    </w:p>
    <w:p w:rsidR="000F0BB0" w:rsidRPr="00541291" w:rsidRDefault="000F0BB0" w:rsidP="000F0BB0">
      <w:pPr>
        <w:widowControl/>
        <w:spacing w:line="360" w:lineRule="auto"/>
        <w:ind w:left="960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2、学术活动（2学分）</w:t>
      </w:r>
    </w:p>
    <w:p w:rsidR="004730CA" w:rsidRPr="003E0B15" w:rsidRDefault="000F0BB0" w:rsidP="003E0B15">
      <w:pPr>
        <w:widowControl/>
        <w:numPr>
          <w:ilvl w:val="0"/>
          <w:numId w:val="2"/>
        </w:numPr>
        <w:spacing w:line="360" w:lineRule="atLeast"/>
        <w:ind w:left="1378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完成院、</w:t>
      </w:r>
      <w:proofErr w:type="gramStart"/>
      <w:r w:rsidRPr="00541291">
        <w:rPr>
          <w:rFonts w:ascii="宋体" w:hAnsi="宋体" w:hint="eastAsia"/>
          <w:szCs w:val="21"/>
        </w:rPr>
        <w:t>系安排</w:t>
      </w:r>
      <w:proofErr w:type="gramEnd"/>
      <w:r w:rsidRPr="00541291">
        <w:rPr>
          <w:rFonts w:ascii="宋体" w:hAnsi="宋体" w:hint="eastAsia"/>
          <w:szCs w:val="21"/>
        </w:rPr>
        <w:t>的学术活动要求。</w:t>
      </w:r>
    </w:p>
    <w:p w:rsidR="004730CA" w:rsidRDefault="004730CA" w:rsidP="00E11F2C">
      <w:pPr>
        <w:jc w:val="center"/>
        <w:rPr>
          <w:rFonts w:ascii="宋体" w:hAnsi="宋体"/>
          <w:b/>
          <w:bCs/>
          <w:szCs w:val="21"/>
        </w:rPr>
        <w:sectPr w:rsidR="004730C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9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4252"/>
        <w:gridCol w:w="3827"/>
        <w:gridCol w:w="3767"/>
      </w:tblGrid>
      <w:tr w:rsidR="009F7B83" w:rsidRPr="00B91509" w:rsidTr="00E93831">
        <w:trPr>
          <w:trHeight w:val="420"/>
        </w:trPr>
        <w:tc>
          <w:tcPr>
            <w:tcW w:w="1398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B91509">
              <w:rPr>
                <w:rFonts w:ascii="宋体" w:hAnsi="宋体" w:hint="eastAsia"/>
                <w:b/>
                <w:bCs/>
                <w:szCs w:val="21"/>
              </w:rPr>
              <w:lastRenderedPageBreak/>
              <w:t>附表：管理学院硕博连读教学计划一览</w:t>
            </w:r>
            <w:r>
              <w:rPr>
                <w:rFonts w:ascii="宋体" w:hAnsi="宋体" w:hint="eastAsia"/>
                <w:b/>
                <w:bCs/>
                <w:szCs w:val="21"/>
              </w:rPr>
              <w:t>（指导性）</w:t>
            </w:r>
          </w:p>
        </w:tc>
      </w:tr>
      <w:tr w:rsidR="009F7B83" w:rsidRPr="00B91509" w:rsidTr="00E93831">
        <w:trPr>
          <w:trHeight w:val="371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 xml:space="preserve">　</w:t>
            </w:r>
            <w:r w:rsidRPr="00B91509">
              <w:rPr>
                <w:rFonts w:ascii="宋体" w:hAnsi="宋体" w:cs="Arial Unicode MS" w:hint="eastAsia"/>
                <w:b/>
                <w:bCs/>
                <w:szCs w:val="21"/>
              </w:rPr>
              <w:t>时    间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B91509">
              <w:rPr>
                <w:rFonts w:ascii="宋体" w:hAnsi="宋体" w:cs="Arial Unicode MS" w:hint="eastAsia"/>
                <w:b/>
                <w:bCs/>
                <w:szCs w:val="21"/>
              </w:rPr>
              <w:t>应用经济学、工商管理、管理科学与工程(1)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B91509">
              <w:rPr>
                <w:rFonts w:ascii="宋体" w:hAnsi="宋体" w:cs="Arial Unicode MS" w:hint="eastAsia"/>
                <w:b/>
                <w:bCs/>
                <w:szCs w:val="21"/>
              </w:rPr>
              <w:t>管理科学与工程（2）、运筹学与控制论</w:t>
            </w:r>
          </w:p>
        </w:tc>
        <w:tc>
          <w:tcPr>
            <w:tcW w:w="3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B91509">
              <w:rPr>
                <w:rFonts w:ascii="宋体" w:hAnsi="宋体" w:cs="Arial Unicode MS" w:hint="eastAsia"/>
                <w:b/>
                <w:bCs/>
                <w:szCs w:val="21"/>
              </w:rPr>
              <w:t>统计学、概率论与数理统计</w:t>
            </w:r>
          </w:p>
        </w:tc>
      </w:tr>
      <w:tr w:rsidR="009F7B83" w:rsidRPr="00B91509" w:rsidTr="00E93831">
        <w:trPr>
          <w:trHeight w:val="294"/>
        </w:trPr>
        <w:tc>
          <w:tcPr>
            <w:tcW w:w="21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第一学期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政治理论课（一）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政治理论课（一）</w:t>
            </w:r>
          </w:p>
        </w:tc>
        <w:tc>
          <w:tcPr>
            <w:tcW w:w="3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政治理论课（一）</w:t>
            </w:r>
          </w:p>
        </w:tc>
      </w:tr>
      <w:tr w:rsidR="009F7B83" w:rsidRPr="00B91509" w:rsidTr="00E93831">
        <w:trPr>
          <w:trHeight w:val="294"/>
        </w:trPr>
        <w:tc>
          <w:tcPr>
            <w:tcW w:w="21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第一外国语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第一外国语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第一外国语</w:t>
            </w:r>
          </w:p>
        </w:tc>
      </w:tr>
      <w:tr w:rsidR="009F7B83" w:rsidRPr="00B91509" w:rsidTr="00E93831">
        <w:trPr>
          <w:trHeight w:val="270"/>
        </w:trPr>
        <w:tc>
          <w:tcPr>
            <w:tcW w:w="21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计量经济学（一）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凸分析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高等概率论</w:t>
            </w:r>
          </w:p>
        </w:tc>
      </w:tr>
      <w:tr w:rsidR="009F7B83" w:rsidRPr="00B91509" w:rsidTr="00E93831">
        <w:trPr>
          <w:trHeight w:val="260"/>
        </w:trPr>
        <w:tc>
          <w:tcPr>
            <w:tcW w:w="21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高级微观经济学（一）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83" w:rsidRPr="00B91509" w:rsidRDefault="009F7B83" w:rsidP="00E93831">
            <w:pPr>
              <w:jc w:val="center"/>
              <w:rPr>
                <w:rFonts w:ascii="宋体" w:hAnsi="宋体"/>
              </w:rPr>
            </w:pPr>
            <w:r w:rsidRPr="00B91509">
              <w:rPr>
                <w:rFonts w:ascii="宋体" w:hAnsi="宋体" w:hint="eastAsia"/>
                <w:szCs w:val="21"/>
              </w:rPr>
              <w:t>高级微观经济学（一）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B83" w:rsidRPr="00B91509" w:rsidRDefault="009F7B83" w:rsidP="00E93831">
            <w:pPr>
              <w:jc w:val="center"/>
              <w:rPr>
                <w:rFonts w:ascii="宋体" w:hAnsi="宋体"/>
              </w:rPr>
            </w:pPr>
            <w:r w:rsidRPr="00B91509">
              <w:rPr>
                <w:rFonts w:ascii="宋体" w:hAnsi="宋体" w:hint="eastAsia"/>
                <w:szCs w:val="21"/>
              </w:rPr>
              <w:t>高级微观经济学（一）</w:t>
            </w:r>
          </w:p>
        </w:tc>
      </w:tr>
      <w:tr w:rsidR="009F7B83" w:rsidRPr="00B91509" w:rsidTr="00E93831">
        <w:trPr>
          <w:trHeight w:val="260"/>
        </w:trPr>
        <w:tc>
          <w:tcPr>
            <w:tcW w:w="21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研究方法（一）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83" w:rsidRPr="00B91509" w:rsidRDefault="009F7B83" w:rsidP="00E93831">
            <w:pPr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线性最优化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B83" w:rsidRPr="00B91509" w:rsidRDefault="009F7B83" w:rsidP="00E93831">
            <w:pPr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高等数理统计（一）</w:t>
            </w:r>
          </w:p>
        </w:tc>
      </w:tr>
      <w:tr w:rsidR="009F7B83" w:rsidRPr="00B91509" w:rsidTr="00E93831">
        <w:trPr>
          <w:trHeight w:val="250"/>
        </w:trPr>
        <w:tc>
          <w:tcPr>
            <w:tcW w:w="21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管理学前沿讲座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9F7B83" w:rsidRPr="00B91509" w:rsidTr="00E93831">
        <w:trPr>
          <w:trHeight w:val="369"/>
        </w:trPr>
        <w:tc>
          <w:tcPr>
            <w:tcW w:w="21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第二学期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政治理论课（二）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政治理论课（二）</w:t>
            </w:r>
          </w:p>
        </w:tc>
        <w:tc>
          <w:tcPr>
            <w:tcW w:w="3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政治理论课（二）</w:t>
            </w:r>
          </w:p>
        </w:tc>
      </w:tr>
      <w:tr w:rsidR="009F7B83" w:rsidRPr="00B91509" w:rsidTr="00E93831">
        <w:trPr>
          <w:trHeight w:val="369"/>
        </w:trPr>
        <w:tc>
          <w:tcPr>
            <w:tcW w:w="21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第一外国语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第一外国语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第一外国语</w:t>
            </w:r>
          </w:p>
        </w:tc>
      </w:tr>
      <w:tr w:rsidR="009F7B83" w:rsidRPr="00B91509" w:rsidTr="00E93831">
        <w:trPr>
          <w:trHeight w:val="369"/>
        </w:trPr>
        <w:tc>
          <w:tcPr>
            <w:tcW w:w="21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高级微观经济学（二）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高级微观经济学（二）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高级微观经济学（二）</w:t>
            </w:r>
          </w:p>
        </w:tc>
      </w:tr>
      <w:tr w:rsidR="009F7B83" w:rsidRPr="00B91509" w:rsidTr="00E93831">
        <w:trPr>
          <w:trHeight w:val="369"/>
        </w:trPr>
        <w:tc>
          <w:tcPr>
            <w:tcW w:w="21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研究方法（二）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非线性最优化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高等数理统计（二）</w:t>
            </w:r>
          </w:p>
        </w:tc>
      </w:tr>
      <w:tr w:rsidR="009F7B83" w:rsidRPr="00B91509" w:rsidTr="00E93831">
        <w:trPr>
          <w:trHeight w:val="369"/>
        </w:trPr>
        <w:tc>
          <w:tcPr>
            <w:tcW w:w="21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cs="Arial Unicode MS" w:hint="eastAsia"/>
                <w:szCs w:val="21"/>
              </w:rPr>
              <w:t>学位专业课1门——按一级学科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应用随机过程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cs="Arial Unicode MS" w:hint="eastAsia"/>
                <w:szCs w:val="21"/>
              </w:rPr>
              <w:t>学位专业课1门（线性模型）</w:t>
            </w:r>
          </w:p>
        </w:tc>
      </w:tr>
      <w:tr w:rsidR="009F7B83" w:rsidRPr="00B91509" w:rsidTr="00E93831">
        <w:trPr>
          <w:trHeight w:val="369"/>
        </w:trPr>
        <w:tc>
          <w:tcPr>
            <w:tcW w:w="21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cs="Arial Unicode MS" w:hint="eastAsia"/>
                <w:szCs w:val="21"/>
              </w:rPr>
              <w:t>学位专业课1门（整数规划</w:t>
            </w:r>
            <w:r w:rsidRPr="00B91509">
              <w:rPr>
                <w:rFonts w:ascii="宋体" w:hAnsi="宋体" w:hint="eastAsia"/>
                <w:szCs w:val="21"/>
              </w:rPr>
              <w:t>与动态规划）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F7B83" w:rsidRPr="00B91509" w:rsidTr="00E93831">
        <w:trPr>
          <w:trHeight w:val="214"/>
        </w:trPr>
        <w:tc>
          <w:tcPr>
            <w:tcW w:w="21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第三学期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cs="Arial Unicode MS" w:hint="eastAsia"/>
                <w:szCs w:val="21"/>
              </w:rPr>
              <w:t>学位专业课2门——按一级学科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cs="Arial Unicode MS" w:hint="eastAsia"/>
                <w:szCs w:val="21"/>
              </w:rPr>
              <w:t>学位专业课3门</w:t>
            </w:r>
          </w:p>
        </w:tc>
        <w:tc>
          <w:tcPr>
            <w:tcW w:w="3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cs="Arial Unicode MS" w:hint="eastAsia"/>
                <w:szCs w:val="21"/>
              </w:rPr>
              <w:t>学位专业课3门</w:t>
            </w:r>
          </w:p>
        </w:tc>
      </w:tr>
      <w:tr w:rsidR="009F7B83" w:rsidRPr="00B91509" w:rsidTr="00E93831">
        <w:trPr>
          <w:trHeight w:val="214"/>
        </w:trPr>
        <w:tc>
          <w:tcPr>
            <w:tcW w:w="21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cs="Arial Unicode MS" w:hint="eastAsia"/>
                <w:szCs w:val="21"/>
              </w:rPr>
              <w:t>学位专业课1门——按二级学科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专业选修课1门——按研究方向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专业选修课1门——按研究方向</w:t>
            </w:r>
          </w:p>
        </w:tc>
      </w:tr>
      <w:tr w:rsidR="009F7B83" w:rsidRPr="00B91509" w:rsidTr="00E93831">
        <w:trPr>
          <w:trHeight w:val="256"/>
        </w:trPr>
        <w:tc>
          <w:tcPr>
            <w:tcW w:w="21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专业选修课1门——按研究方向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F7B83" w:rsidRPr="00B91509" w:rsidTr="00E93831">
        <w:trPr>
          <w:trHeight w:val="344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第四学期上半学期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选择专业，资格考试：笔试</w:t>
            </w:r>
            <w:r w:rsidRPr="00B91509">
              <w:rPr>
                <w:rFonts w:ascii="宋体" w:hAnsi="宋体"/>
                <w:szCs w:val="21"/>
              </w:rPr>
              <w:t>+</w:t>
            </w:r>
            <w:r w:rsidRPr="00B91509">
              <w:rPr>
                <w:rFonts w:ascii="宋体" w:hAnsi="宋体" w:hint="eastAsia"/>
                <w:szCs w:val="21"/>
              </w:rPr>
              <w:t>口试，</w:t>
            </w:r>
          </w:p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确定导师及博士生指导小组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7B83" w:rsidRPr="00B91509" w:rsidRDefault="009F7B83" w:rsidP="00E93831">
            <w:pPr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选择专业，资格考试：笔试</w:t>
            </w:r>
            <w:r w:rsidRPr="00B91509">
              <w:rPr>
                <w:rFonts w:ascii="宋体" w:hAnsi="宋体"/>
                <w:szCs w:val="21"/>
              </w:rPr>
              <w:t>+</w:t>
            </w:r>
            <w:r w:rsidRPr="00B91509">
              <w:rPr>
                <w:rFonts w:ascii="宋体" w:hAnsi="宋体" w:hint="eastAsia"/>
                <w:szCs w:val="21"/>
              </w:rPr>
              <w:t>口试，</w:t>
            </w:r>
          </w:p>
          <w:p w:rsidR="009F7B83" w:rsidRPr="00B91509" w:rsidRDefault="009F7B83" w:rsidP="00E93831">
            <w:pPr>
              <w:jc w:val="center"/>
              <w:rPr>
                <w:rFonts w:ascii="宋体" w:hAnsi="宋体"/>
              </w:rPr>
            </w:pPr>
            <w:r w:rsidRPr="00B91509">
              <w:rPr>
                <w:rFonts w:ascii="宋体" w:hAnsi="宋体" w:hint="eastAsia"/>
                <w:szCs w:val="21"/>
              </w:rPr>
              <w:t>确定导师及博士生指导小组</w:t>
            </w:r>
          </w:p>
        </w:tc>
        <w:tc>
          <w:tcPr>
            <w:tcW w:w="37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F7B83" w:rsidRPr="00B91509" w:rsidRDefault="009F7B83" w:rsidP="00E93831">
            <w:pPr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选择专业，资格考试：笔试</w:t>
            </w:r>
            <w:r w:rsidRPr="00B91509">
              <w:rPr>
                <w:rFonts w:ascii="宋体" w:hAnsi="宋体"/>
                <w:szCs w:val="21"/>
              </w:rPr>
              <w:t>+</w:t>
            </w:r>
            <w:r w:rsidRPr="00B91509">
              <w:rPr>
                <w:rFonts w:ascii="宋体" w:hAnsi="宋体" w:hint="eastAsia"/>
                <w:szCs w:val="21"/>
              </w:rPr>
              <w:t>口试，</w:t>
            </w:r>
          </w:p>
          <w:p w:rsidR="009F7B83" w:rsidRPr="00B91509" w:rsidRDefault="009F7B83" w:rsidP="00E93831">
            <w:pPr>
              <w:jc w:val="center"/>
              <w:rPr>
                <w:rFonts w:ascii="宋体" w:hAnsi="宋体"/>
              </w:rPr>
            </w:pPr>
            <w:r w:rsidRPr="00B91509">
              <w:rPr>
                <w:rFonts w:ascii="宋体" w:hAnsi="宋体" w:hint="eastAsia"/>
                <w:szCs w:val="21"/>
              </w:rPr>
              <w:t>确定导师及博士生指导小组</w:t>
            </w:r>
          </w:p>
        </w:tc>
      </w:tr>
      <w:tr w:rsidR="009F7B83" w:rsidRPr="00B91509" w:rsidTr="00E93831">
        <w:trPr>
          <w:trHeight w:val="600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第四学期下半学期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Default="009F7B83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参加学院规定的扶贫支教，</w:t>
            </w:r>
          </w:p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担任助教、助研、</w:t>
            </w:r>
            <w:r w:rsidRPr="00B46AA8">
              <w:rPr>
                <w:rFonts w:ascii="宋体" w:hAnsi="宋体" w:hint="eastAsia"/>
                <w:kern w:val="0"/>
                <w:szCs w:val="21"/>
              </w:rPr>
              <w:t>co-teacher</w:t>
            </w:r>
            <w:r>
              <w:rPr>
                <w:rFonts w:ascii="宋体" w:hAnsi="宋体" w:hint="eastAsia"/>
                <w:kern w:val="0"/>
                <w:szCs w:val="21"/>
              </w:rPr>
              <w:t>等工作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B83" w:rsidRDefault="009F7B83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参加学院规定的扶贫支教，</w:t>
            </w:r>
          </w:p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担任助教、助研、</w:t>
            </w:r>
            <w:r w:rsidRPr="00B46AA8">
              <w:rPr>
                <w:rFonts w:ascii="宋体" w:hAnsi="宋体" w:hint="eastAsia"/>
                <w:kern w:val="0"/>
                <w:szCs w:val="21"/>
              </w:rPr>
              <w:t>co-teacher</w:t>
            </w:r>
            <w:r>
              <w:rPr>
                <w:rFonts w:ascii="宋体" w:hAnsi="宋体" w:hint="eastAsia"/>
                <w:kern w:val="0"/>
                <w:szCs w:val="21"/>
              </w:rPr>
              <w:t>等工作</w:t>
            </w:r>
          </w:p>
        </w:tc>
        <w:tc>
          <w:tcPr>
            <w:tcW w:w="3767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7B83" w:rsidRDefault="009F7B83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参加学院规定的扶贫支教，</w:t>
            </w:r>
          </w:p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担任助教、助研、</w:t>
            </w:r>
            <w:r w:rsidRPr="00B46AA8">
              <w:rPr>
                <w:rFonts w:ascii="宋体" w:hAnsi="宋体" w:hint="eastAsia"/>
                <w:kern w:val="0"/>
                <w:szCs w:val="21"/>
              </w:rPr>
              <w:t>co-teacher</w:t>
            </w:r>
            <w:r>
              <w:rPr>
                <w:rFonts w:ascii="宋体" w:hAnsi="宋体" w:hint="eastAsia"/>
                <w:kern w:val="0"/>
                <w:szCs w:val="21"/>
              </w:rPr>
              <w:t>等工作</w:t>
            </w:r>
          </w:p>
        </w:tc>
      </w:tr>
      <w:tr w:rsidR="009F7B83" w:rsidRPr="00B91509" w:rsidTr="00E93831">
        <w:trPr>
          <w:trHeight w:val="416"/>
        </w:trPr>
        <w:tc>
          <w:tcPr>
            <w:tcW w:w="21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第五学期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专业选修课2门——按研究方向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专业选修课2门——按研究方向</w:t>
            </w:r>
          </w:p>
        </w:tc>
        <w:tc>
          <w:tcPr>
            <w:tcW w:w="37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专业选修课2门——按研究方向</w:t>
            </w:r>
          </w:p>
        </w:tc>
      </w:tr>
      <w:tr w:rsidR="009F7B83" w:rsidRPr="00B91509" w:rsidTr="00E93831">
        <w:trPr>
          <w:trHeight w:val="105"/>
        </w:trPr>
        <w:tc>
          <w:tcPr>
            <w:tcW w:w="21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MBA/</w:t>
            </w:r>
            <w:proofErr w:type="spellStart"/>
            <w:r w:rsidRPr="00B91509">
              <w:rPr>
                <w:rFonts w:ascii="宋体" w:hAnsi="宋体" w:hint="eastAsia"/>
                <w:szCs w:val="21"/>
              </w:rPr>
              <w:t>MPAcc</w:t>
            </w:r>
            <w:proofErr w:type="spellEnd"/>
            <w:r w:rsidRPr="00B91509">
              <w:rPr>
                <w:rFonts w:ascii="宋体" w:hAnsi="宋体" w:hint="eastAsia"/>
                <w:szCs w:val="21"/>
              </w:rPr>
              <w:t>选修课</w:t>
            </w:r>
            <w:r w:rsidRPr="00B91509">
              <w:rPr>
                <w:rFonts w:ascii="宋体" w:hAnsi="宋体"/>
                <w:szCs w:val="21"/>
              </w:rPr>
              <w:t xml:space="preserve"> 1 门</w:t>
            </w:r>
            <w:r>
              <w:rPr>
                <w:rFonts w:ascii="宋体" w:hAnsi="宋体" w:hint="eastAsia"/>
                <w:szCs w:val="21"/>
              </w:rPr>
              <w:t>、专业外语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MBA/</w:t>
            </w:r>
            <w:proofErr w:type="spellStart"/>
            <w:r w:rsidRPr="00B91509">
              <w:rPr>
                <w:rFonts w:ascii="宋体" w:hAnsi="宋体" w:hint="eastAsia"/>
                <w:szCs w:val="21"/>
              </w:rPr>
              <w:t>MPAcc</w:t>
            </w:r>
            <w:proofErr w:type="spellEnd"/>
            <w:r w:rsidRPr="00B91509">
              <w:rPr>
                <w:rFonts w:ascii="宋体" w:hAnsi="宋体" w:hint="eastAsia"/>
                <w:szCs w:val="21"/>
              </w:rPr>
              <w:t>选修课</w:t>
            </w:r>
            <w:r w:rsidRPr="00B91509">
              <w:rPr>
                <w:rFonts w:ascii="宋体" w:hAnsi="宋体"/>
                <w:szCs w:val="21"/>
              </w:rPr>
              <w:t xml:space="preserve"> 1 门</w:t>
            </w:r>
            <w:r>
              <w:rPr>
                <w:rFonts w:ascii="宋体" w:hAnsi="宋体" w:hint="eastAsia"/>
                <w:szCs w:val="21"/>
              </w:rPr>
              <w:t>、专业外语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D47F6A">
              <w:rPr>
                <w:rFonts w:ascii="宋体" w:hAnsi="宋体" w:cs="Arial Unicode MS" w:hint="eastAsia"/>
                <w:szCs w:val="21"/>
              </w:rPr>
              <w:t>MBA/</w:t>
            </w:r>
            <w:proofErr w:type="spellStart"/>
            <w:r w:rsidRPr="00D47F6A">
              <w:rPr>
                <w:rFonts w:ascii="宋体" w:hAnsi="宋体" w:cs="Arial Unicode MS" w:hint="eastAsia"/>
                <w:szCs w:val="21"/>
              </w:rPr>
              <w:t>MPAcc</w:t>
            </w:r>
            <w:proofErr w:type="spellEnd"/>
            <w:r w:rsidRPr="00D47F6A">
              <w:rPr>
                <w:rFonts w:ascii="宋体" w:hAnsi="宋体" w:cs="Arial Unicode MS" w:hint="eastAsia"/>
                <w:szCs w:val="21"/>
              </w:rPr>
              <w:t>选修课 1 门、专业外语</w:t>
            </w:r>
          </w:p>
        </w:tc>
      </w:tr>
      <w:tr w:rsidR="009F7B83" w:rsidRPr="00B91509" w:rsidTr="00E93831">
        <w:trPr>
          <w:trHeight w:val="315"/>
        </w:trPr>
        <w:tc>
          <w:tcPr>
            <w:tcW w:w="21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学期末：论文开题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学期末：论文开题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学期末：论文开题</w:t>
            </w:r>
          </w:p>
        </w:tc>
      </w:tr>
      <w:tr w:rsidR="009F7B83" w:rsidRPr="00B91509" w:rsidTr="00E93831">
        <w:trPr>
          <w:trHeight w:val="308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第六学期至结束</w:t>
            </w:r>
            <w:r w:rsidRPr="00B91509">
              <w:rPr>
                <w:rFonts w:ascii="宋体" w:hAnsi="宋体"/>
                <w:szCs w:val="21"/>
              </w:rPr>
              <w:t xml:space="preserve">                           </w:t>
            </w:r>
          </w:p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（学制：</w:t>
            </w:r>
            <w:r w:rsidRPr="00B91509">
              <w:rPr>
                <w:rFonts w:ascii="宋体" w:hAnsi="宋体"/>
                <w:szCs w:val="21"/>
              </w:rPr>
              <w:t>5~6</w:t>
            </w:r>
            <w:r w:rsidRPr="00B91509">
              <w:rPr>
                <w:rFonts w:ascii="宋体" w:hAnsi="宋体" w:hint="eastAsia"/>
                <w:szCs w:val="21"/>
              </w:rPr>
              <w:t>年）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论文写作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论文写作</w:t>
            </w:r>
          </w:p>
        </w:tc>
        <w:tc>
          <w:tcPr>
            <w:tcW w:w="3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B83" w:rsidRPr="00B91509" w:rsidRDefault="009F7B83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论文写作</w:t>
            </w:r>
          </w:p>
        </w:tc>
      </w:tr>
    </w:tbl>
    <w:p w:rsidR="00B93412" w:rsidRPr="000F0BB0" w:rsidRDefault="00B93412" w:rsidP="004730CA">
      <w:pPr>
        <w:widowControl/>
        <w:spacing w:line="360" w:lineRule="auto"/>
        <w:ind w:left="1380"/>
        <w:jc w:val="left"/>
        <w:rPr>
          <w:rFonts w:ascii="宋体" w:hAnsi="宋体"/>
          <w:szCs w:val="21"/>
        </w:rPr>
      </w:pPr>
    </w:p>
    <w:sectPr w:rsidR="00B93412" w:rsidRPr="000F0BB0" w:rsidSect="004730CA">
      <w:pgSz w:w="16838" w:h="11906" w:orient="landscape"/>
      <w:pgMar w:top="142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C9" w:rsidRDefault="00BB4FC9" w:rsidP="00B150BA">
      <w:r>
        <w:separator/>
      </w:r>
    </w:p>
  </w:endnote>
  <w:endnote w:type="continuationSeparator" w:id="0">
    <w:p w:rsidR="00BB4FC9" w:rsidRDefault="00BB4FC9" w:rsidP="00B1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C9" w:rsidRDefault="00BB4FC9" w:rsidP="00B150BA">
      <w:r>
        <w:separator/>
      </w:r>
    </w:p>
  </w:footnote>
  <w:footnote w:type="continuationSeparator" w:id="0">
    <w:p w:rsidR="00BB4FC9" w:rsidRDefault="00BB4FC9" w:rsidP="00B15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36E"/>
    <w:multiLevelType w:val="hybridMultilevel"/>
    <w:tmpl w:val="67A80AE4"/>
    <w:lvl w:ilvl="0" w:tplc="0409000D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>
    <w:nsid w:val="60432D0B"/>
    <w:multiLevelType w:val="hybridMultilevel"/>
    <w:tmpl w:val="290AE3BA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B0"/>
    <w:rsid w:val="000C25E3"/>
    <w:rsid w:val="000F0BB0"/>
    <w:rsid w:val="001F168D"/>
    <w:rsid w:val="003572D2"/>
    <w:rsid w:val="003E0B15"/>
    <w:rsid w:val="004730CA"/>
    <w:rsid w:val="005C090E"/>
    <w:rsid w:val="00715905"/>
    <w:rsid w:val="009F7B83"/>
    <w:rsid w:val="00A833AD"/>
    <w:rsid w:val="00B150BA"/>
    <w:rsid w:val="00B51052"/>
    <w:rsid w:val="00B93412"/>
    <w:rsid w:val="00BA6682"/>
    <w:rsid w:val="00BB4FC9"/>
    <w:rsid w:val="00E50624"/>
    <w:rsid w:val="00ED20D1"/>
    <w:rsid w:val="00FB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0B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0B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0B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0B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439E-0132-4A48-91DE-A2ECEACA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1434</Characters>
  <Application>Microsoft Office Word</Application>
  <DocSecurity>0</DocSecurity>
  <Lines>11</Lines>
  <Paragraphs>3</Paragraphs>
  <ScaleCrop>false</ScaleCrop>
  <Company>微软中国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2013-08-26T06:25:00Z</dcterms:created>
  <dcterms:modified xsi:type="dcterms:W3CDTF">2015-07-27T01:00:00Z</dcterms:modified>
</cp:coreProperties>
</file>