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60" w:lineRule="atLeast"/>
        <w:ind w:firstLine="360"/>
        <w:jc w:val="center"/>
        <w:rPr>
          <w:rFonts w:hint="default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>HR Manager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A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wholly foreign-owned enterprise, mainly engaged in the mold and automobile exhaust pipe. 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he vacancy location is in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Ningbo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,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Zhejiang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with salary around rmb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30k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/month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~35k/month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.                            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>Main responsibility: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Lead HR team to deliver a comprehensive HR services to China business, support the people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management functions the underpin the business culture;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2. To strategically build up local manufacturing HR organization structure for long term business growth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in line with Global HR strategy;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3. To support Global HR on: Bonus programme, attract, retain and growth sufficient talents in order to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support Global business expansion needs;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4. To ensure local manufacturing has enough capabilities to train and develop own talents in each area as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per business needs and capable of sourcing right candidates from human capital markets base on 3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years plan;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5. To ensure local manufacturing employee's payroll are markets competitiveness bench marking with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similar industrials;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6. Plan, supervise and coordinate the activities related to employment, labor relations, compensation and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employee relations.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Requirements: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tLeast"/>
        <w:jc w:val="left"/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Bachelor in HRM, Business ADM, or Management psychology, preferred obtain second MBA in HR and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management;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2. At least 5-10 years working experience in big multinational companies in a HR Manager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position,international experience from USA or Europe;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3. Sound analytical, problem solving and negotiation skills with an ability to understand broad Human </w:t>
      </w:r>
      <w:bookmarkStart w:id="0" w:name="_GoBack"/>
      <w:bookmarkEnd w:id="0"/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Resource issues and resolve conflict situation in a diplomatic manner;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4. Strong understanding of employment legislation, f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a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miliar with China and local city labor law and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government regulations;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5. Preferred with work experience in manufacturing plant;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6. Excellent interpersonal and communication skills, able work under pressure;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7. Good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N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umberical and budgeting skills, excellent attention to details.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sz w:val="18"/>
          <w:szCs w:val="18"/>
          <w:lang w:val="en-US" w:eastAsia="zh-CN"/>
        </w:rPr>
      </w:pP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If you are interested in the position, please send your EN/CN CV to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wendyhe@drivingforceasia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.com with email title of "Apply for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Finance Controller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 - FDU - name".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7456077">
    <w:nsid w:val="534B7CCD"/>
    <w:multiLevelType w:val="singleLevel"/>
    <w:tmpl w:val="534B7CCD"/>
    <w:lvl w:ilvl="0" w:tentative="1">
      <w:start w:val="1"/>
      <w:numFmt w:val="decimal"/>
      <w:suff w:val="space"/>
      <w:lvlText w:val="%1."/>
      <w:lvlJc w:val="left"/>
    </w:lvl>
  </w:abstractNum>
  <w:abstractNum w:abstractNumId="1397456001">
    <w:nsid w:val="534B7C81"/>
    <w:multiLevelType w:val="singleLevel"/>
    <w:tmpl w:val="534B7C81"/>
    <w:lvl w:ilvl="0" w:tentative="1">
      <w:start w:val="1"/>
      <w:numFmt w:val="decimal"/>
      <w:suff w:val="space"/>
      <w:lvlText w:val="%1."/>
      <w:lvlJc w:val="left"/>
    </w:lvl>
  </w:abstractNum>
  <w:num w:numId="1">
    <w:abstractNumId w:val="1397456001"/>
  </w:num>
  <w:num w:numId="2">
    <w:abstractNumId w:val="13974560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2014-03-21T03:16:00Z</dcterms:created>
  <dc:creator>Windows 用户</dc:creator>
  <cp:lastModifiedBy>Administrator</cp:lastModifiedBy>
  <dcterms:modified xsi:type="dcterms:W3CDTF">2014-04-14T06:19:14Z</dcterms:modified>
  <dc:title>宁波特艾科机械制造有限公司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