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9B" w:rsidRPr="00435692" w:rsidRDefault="00824FEE" w:rsidP="00DD312E">
      <w:pPr>
        <w:rPr>
          <w:rFonts w:ascii="Arial" w:hAnsi="Arial" w:cs="Arial"/>
          <w:b/>
          <w:color w:val="000000"/>
        </w:rPr>
      </w:pPr>
      <w:r w:rsidRPr="00824FEE">
        <w:rPr>
          <w:rFonts w:ascii="Arial" w:hAnsi="Arial" w:cs="Arial" w:hint="eastAsia"/>
          <w:b/>
          <w:color w:val="000000"/>
        </w:rPr>
        <w:t>Senior Commercial &amp; Financial Analyst</w:t>
      </w:r>
      <w:r w:rsidR="00D34DCD" w:rsidRPr="00435692">
        <w:rPr>
          <w:rFonts w:ascii="Arial" w:hAnsi="Arial" w:cs="Arial"/>
          <w:b/>
          <w:color w:val="000000"/>
        </w:rPr>
        <w:t xml:space="preserve"> </w:t>
      </w:r>
      <w:r w:rsidR="0028726A" w:rsidRPr="00435692">
        <w:rPr>
          <w:rFonts w:ascii="Arial" w:hAnsi="Arial" w:cs="Arial"/>
          <w:b/>
          <w:color w:val="000000"/>
        </w:rPr>
        <w:t xml:space="preserve">– GN </w:t>
      </w:r>
      <w:proofErr w:type="spellStart"/>
      <w:r w:rsidR="0028726A" w:rsidRPr="00435692">
        <w:rPr>
          <w:rFonts w:ascii="Arial" w:hAnsi="Arial" w:cs="Arial"/>
          <w:b/>
          <w:color w:val="000000"/>
        </w:rPr>
        <w:t>ReSound</w:t>
      </w:r>
      <w:proofErr w:type="spellEnd"/>
      <w:r w:rsidR="0028726A" w:rsidRPr="00435692">
        <w:rPr>
          <w:rFonts w:ascii="Arial" w:hAnsi="Arial" w:cs="Arial"/>
          <w:b/>
          <w:color w:val="000000"/>
        </w:rPr>
        <w:t xml:space="preserve"> </w:t>
      </w:r>
      <w:r w:rsidR="002518CB" w:rsidRPr="00435692">
        <w:rPr>
          <w:rFonts w:ascii="Arial" w:hAnsi="Arial" w:cs="Arial"/>
          <w:b/>
          <w:color w:val="000000"/>
        </w:rPr>
        <w:t>China</w:t>
      </w:r>
    </w:p>
    <w:p w:rsidR="00386C9B" w:rsidRPr="00435692" w:rsidRDefault="00386C9B" w:rsidP="00DD312E">
      <w:pPr>
        <w:rPr>
          <w:rFonts w:ascii="Arial" w:hAnsi="Arial" w:cs="Arial"/>
          <w:color w:val="000000"/>
        </w:rPr>
      </w:pPr>
    </w:p>
    <w:p w:rsidR="001E6A07" w:rsidRPr="00435692" w:rsidRDefault="001E6A07" w:rsidP="00DD312E">
      <w:pPr>
        <w:rPr>
          <w:rFonts w:ascii="Arial" w:hAnsi="Arial" w:cs="Arial"/>
          <w:b/>
          <w:color w:val="000000"/>
        </w:rPr>
      </w:pPr>
      <w:r w:rsidRPr="00435692">
        <w:rPr>
          <w:rFonts w:ascii="Arial" w:hAnsi="Arial" w:cs="Arial"/>
          <w:b/>
          <w:color w:val="000000"/>
        </w:rPr>
        <w:t>The Job</w:t>
      </w:r>
    </w:p>
    <w:p w:rsidR="00621B8A" w:rsidRPr="00435692" w:rsidRDefault="004637F4" w:rsidP="00391426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We are seeking a high potential, engaged and dedicated </w:t>
      </w:r>
      <w:r w:rsidR="00621B8A" w:rsidRPr="00435692">
        <w:rPr>
          <w:rFonts w:ascii="Arial" w:hAnsi="Arial" w:cs="Arial"/>
          <w:color w:val="000000"/>
        </w:rPr>
        <w:t>S</w:t>
      </w:r>
      <w:r w:rsidR="00000D34" w:rsidRPr="00435692">
        <w:rPr>
          <w:rFonts w:ascii="Arial" w:hAnsi="Arial" w:cs="Arial"/>
          <w:color w:val="000000"/>
        </w:rPr>
        <w:t xml:space="preserve">ales and </w:t>
      </w:r>
      <w:r w:rsidR="00621B8A" w:rsidRPr="00435692">
        <w:rPr>
          <w:rFonts w:ascii="Arial" w:hAnsi="Arial" w:cs="Arial"/>
          <w:color w:val="000000"/>
        </w:rPr>
        <w:t>Marketing</w:t>
      </w:r>
      <w:r w:rsidR="00000D34" w:rsidRPr="00435692">
        <w:rPr>
          <w:rFonts w:ascii="Arial" w:hAnsi="Arial" w:cs="Arial"/>
          <w:color w:val="000000"/>
        </w:rPr>
        <w:t xml:space="preserve"> </w:t>
      </w:r>
      <w:r w:rsidR="002074C9" w:rsidRPr="00435692">
        <w:rPr>
          <w:rFonts w:ascii="Arial" w:hAnsi="Arial" w:cs="Arial"/>
          <w:color w:val="000000"/>
        </w:rPr>
        <w:t>Effectiveness Manager</w:t>
      </w:r>
      <w:r w:rsidRPr="00435692">
        <w:rPr>
          <w:rFonts w:ascii="Arial" w:hAnsi="Arial" w:cs="Arial"/>
          <w:color w:val="000000"/>
        </w:rPr>
        <w:t xml:space="preserve"> who</w:t>
      </w:r>
      <w:r w:rsidR="00000D34" w:rsidRPr="00435692">
        <w:rPr>
          <w:rFonts w:ascii="Arial" w:hAnsi="Arial" w:cs="Arial"/>
          <w:color w:val="000000"/>
        </w:rPr>
        <w:t xml:space="preserve"> will be responsible for the performance tracking </w:t>
      </w:r>
      <w:r w:rsidR="00621B8A" w:rsidRPr="00435692">
        <w:rPr>
          <w:rFonts w:ascii="Arial" w:hAnsi="Arial" w:cs="Arial"/>
          <w:color w:val="000000"/>
        </w:rPr>
        <w:t xml:space="preserve">and analysis </w:t>
      </w:r>
      <w:r w:rsidR="00000D34" w:rsidRPr="00435692">
        <w:rPr>
          <w:rFonts w:ascii="Arial" w:hAnsi="Arial" w:cs="Arial"/>
          <w:color w:val="000000"/>
        </w:rPr>
        <w:t xml:space="preserve">of our </w:t>
      </w:r>
      <w:r w:rsidR="002074C9" w:rsidRPr="00435692">
        <w:rPr>
          <w:rFonts w:ascii="Arial" w:hAnsi="Arial" w:cs="Arial"/>
          <w:color w:val="000000"/>
        </w:rPr>
        <w:t>s</w:t>
      </w:r>
      <w:r w:rsidR="00000D34" w:rsidRPr="00435692">
        <w:rPr>
          <w:rFonts w:ascii="Arial" w:hAnsi="Arial" w:cs="Arial"/>
          <w:color w:val="000000"/>
        </w:rPr>
        <w:t xml:space="preserve">ales </w:t>
      </w:r>
      <w:r w:rsidR="00621B8A" w:rsidRPr="00435692">
        <w:rPr>
          <w:rFonts w:ascii="Arial" w:hAnsi="Arial" w:cs="Arial"/>
          <w:color w:val="000000"/>
        </w:rPr>
        <w:t xml:space="preserve">and </w:t>
      </w:r>
      <w:r w:rsidR="002074C9" w:rsidRPr="00435692">
        <w:rPr>
          <w:rFonts w:ascii="Arial" w:hAnsi="Arial" w:cs="Arial"/>
          <w:color w:val="000000"/>
        </w:rPr>
        <w:t>m</w:t>
      </w:r>
      <w:r w:rsidR="00621B8A" w:rsidRPr="00435692">
        <w:rPr>
          <w:rFonts w:ascii="Arial" w:hAnsi="Arial" w:cs="Arial"/>
          <w:color w:val="000000"/>
        </w:rPr>
        <w:t xml:space="preserve">arketing </w:t>
      </w:r>
      <w:r w:rsidR="002074C9" w:rsidRPr="00435692">
        <w:rPr>
          <w:rFonts w:ascii="Arial" w:hAnsi="Arial" w:cs="Arial"/>
          <w:color w:val="000000"/>
        </w:rPr>
        <w:t>e</w:t>
      </w:r>
      <w:r w:rsidR="00000D34" w:rsidRPr="00435692">
        <w:rPr>
          <w:rFonts w:ascii="Arial" w:hAnsi="Arial" w:cs="Arial"/>
          <w:color w:val="000000"/>
        </w:rPr>
        <w:t>ffectiveness</w:t>
      </w:r>
      <w:r w:rsidR="00621B8A" w:rsidRPr="00435692">
        <w:rPr>
          <w:rFonts w:ascii="Arial" w:hAnsi="Arial" w:cs="Arial"/>
          <w:color w:val="000000"/>
        </w:rPr>
        <w:t xml:space="preserve"> and </w:t>
      </w:r>
      <w:r w:rsidR="00000D34" w:rsidRPr="00435692">
        <w:rPr>
          <w:rFonts w:ascii="Arial" w:hAnsi="Arial" w:cs="Arial"/>
          <w:color w:val="000000"/>
        </w:rPr>
        <w:t>Customer Relationship Management (CRM)</w:t>
      </w:r>
      <w:r w:rsidRPr="00435692">
        <w:rPr>
          <w:rFonts w:ascii="Arial" w:hAnsi="Arial" w:cs="Arial"/>
          <w:color w:val="000000"/>
        </w:rPr>
        <w:t xml:space="preserve"> in China</w:t>
      </w:r>
    </w:p>
    <w:p w:rsidR="004637F4" w:rsidRPr="00435692" w:rsidRDefault="004637F4" w:rsidP="00391426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The job </w:t>
      </w:r>
      <w:r w:rsidR="00621B8A" w:rsidRPr="00435692">
        <w:rPr>
          <w:rFonts w:ascii="Arial" w:hAnsi="Arial" w:cs="Arial"/>
          <w:color w:val="000000"/>
        </w:rPr>
        <w:t xml:space="preserve">is intended to develop talent by exposing them to both high level and deep hands-on business </w:t>
      </w:r>
      <w:r w:rsidR="00045CFD" w:rsidRPr="00435692">
        <w:rPr>
          <w:rFonts w:ascii="Arial" w:hAnsi="Arial" w:cs="Arial"/>
          <w:color w:val="000000"/>
        </w:rPr>
        <w:t xml:space="preserve">and commercial </w:t>
      </w:r>
      <w:r w:rsidR="00621B8A" w:rsidRPr="00435692">
        <w:rPr>
          <w:rFonts w:ascii="Arial" w:hAnsi="Arial" w:cs="Arial"/>
          <w:color w:val="000000"/>
        </w:rPr>
        <w:t xml:space="preserve">challenges. </w:t>
      </w:r>
    </w:p>
    <w:p w:rsidR="00C2788A" w:rsidRPr="00435692" w:rsidRDefault="004637F4" w:rsidP="00391426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You will report </w:t>
      </w:r>
      <w:r w:rsidR="00621B8A" w:rsidRPr="00435692">
        <w:rPr>
          <w:rFonts w:ascii="Arial" w:hAnsi="Arial" w:cs="Arial"/>
          <w:color w:val="000000"/>
        </w:rPr>
        <w:t xml:space="preserve">directly to </w:t>
      </w:r>
      <w:r w:rsidRPr="00435692">
        <w:rPr>
          <w:rFonts w:ascii="Arial" w:hAnsi="Arial" w:cs="Arial"/>
          <w:color w:val="000000"/>
        </w:rPr>
        <w:t>the General Manager of GN ReSound China</w:t>
      </w:r>
      <w:r w:rsidR="00621B8A" w:rsidRPr="00435692">
        <w:rPr>
          <w:rFonts w:ascii="Arial" w:hAnsi="Arial" w:cs="Arial"/>
          <w:color w:val="000000"/>
        </w:rPr>
        <w:t>.</w:t>
      </w:r>
    </w:p>
    <w:p w:rsidR="001E6A07" w:rsidRPr="00435692" w:rsidRDefault="001E6A07" w:rsidP="00DD312E">
      <w:pPr>
        <w:rPr>
          <w:rFonts w:ascii="Arial" w:hAnsi="Arial" w:cs="Arial"/>
          <w:b/>
          <w:bCs/>
          <w:color w:val="000000"/>
        </w:rPr>
      </w:pPr>
    </w:p>
    <w:p w:rsidR="001E6A07" w:rsidRPr="00435692" w:rsidRDefault="001E6A07" w:rsidP="00DD312E">
      <w:pPr>
        <w:rPr>
          <w:rFonts w:ascii="Arial" w:hAnsi="Arial" w:cs="Arial"/>
          <w:b/>
          <w:bCs/>
          <w:color w:val="000000"/>
        </w:rPr>
      </w:pPr>
      <w:r w:rsidRPr="00435692">
        <w:rPr>
          <w:rFonts w:ascii="Arial" w:hAnsi="Arial" w:cs="Arial"/>
          <w:b/>
          <w:bCs/>
          <w:color w:val="000000"/>
        </w:rPr>
        <w:t>What will be your key tasks?</w:t>
      </w:r>
    </w:p>
    <w:p w:rsidR="001A77C1" w:rsidRPr="00435692" w:rsidRDefault="0049556B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Responsible for sales and marketing performance and effectiveness tracking and reporting</w:t>
      </w:r>
    </w:p>
    <w:p w:rsidR="00500FAB" w:rsidRPr="00435692" w:rsidRDefault="00500FAB" w:rsidP="0049556B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Super user within our Customer Relationsship Management IT system (SalesForce.com), including training of reps and other relevant stakeholders, reporting and analysis of data from the system</w:t>
      </w:r>
    </w:p>
    <w:p w:rsidR="0049556B" w:rsidRPr="00435692" w:rsidRDefault="00500FAB" w:rsidP="0049556B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Analyze and c</w:t>
      </w:r>
      <w:r w:rsidR="0049556B" w:rsidRPr="00435692">
        <w:rPr>
          <w:rFonts w:ascii="Arial" w:hAnsi="Arial" w:cs="Arial"/>
        </w:rPr>
        <w:t>hallenge current sales performance in order to ensure high sales and marketing effectiveness, continuous improvement and focus on the right high impact activities</w:t>
      </w:r>
    </w:p>
    <w:p w:rsidR="00EB2266" w:rsidRPr="00435692" w:rsidRDefault="00EB2266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 xml:space="preserve">Provide decision support for new </w:t>
      </w:r>
      <w:r w:rsidR="00D34DCD" w:rsidRPr="00435692">
        <w:rPr>
          <w:rFonts w:ascii="Arial" w:hAnsi="Arial" w:cs="Arial"/>
        </w:rPr>
        <w:t xml:space="preserve">commercial and </w:t>
      </w:r>
      <w:r w:rsidRPr="00435692">
        <w:rPr>
          <w:rFonts w:ascii="Arial" w:hAnsi="Arial" w:cs="Arial"/>
        </w:rPr>
        <w:t>go-to-market initiatives</w:t>
      </w:r>
      <w:r w:rsidR="00132654" w:rsidRPr="00435692">
        <w:rPr>
          <w:rFonts w:ascii="Arial" w:hAnsi="Arial" w:cs="Arial"/>
        </w:rPr>
        <w:t>, in close co</w:t>
      </w:r>
      <w:r w:rsidR="00467B6F" w:rsidRPr="00435692">
        <w:rPr>
          <w:rFonts w:ascii="Arial" w:hAnsi="Arial" w:cs="Arial"/>
        </w:rPr>
        <w:t>o</w:t>
      </w:r>
      <w:r w:rsidR="00132654" w:rsidRPr="00435692">
        <w:rPr>
          <w:rFonts w:ascii="Arial" w:hAnsi="Arial" w:cs="Arial"/>
        </w:rPr>
        <w:t>p</w:t>
      </w:r>
      <w:r w:rsidR="00467B6F" w:rsidRPr="00435692">
        <w:rPr>
          <w:rFonts w:ascii="Arial" w:hAnsi="Arial" w:cs="Arial"/>
        </w:rPr>
        <w:t>e</w:t>
      </w:r>
      <w:r w:rsidR="00132654" w:rsidRPr="00435692">
        <w:rPr>
          <w:rFonts w:ascii="Arial" w:hAnsi="Arial" w:cs="Arial"/>
        </w:rPr>
        <w:t>ratio</w:t>
      </w:r>
      <w:r w:rsidR="001A77C1" w:rsidRPr="00435692">
        <w:rPr>
          <w:rFonts w:ascii="Arial" w:hAnsi="Arial" w:cs="Arial"/>
        </w:rPr>
        <w:t>n with relevant stakeholders</w:t>
      </w:r>
    </w:p>
    <w:p w:rsidR="00AE6434" w:rsidRPr="00435692" w:rsidRDefault="00AE6434" w:rsidP="00DD312E">
      <w:pPr>
        <w:rPr>
          <w:rFonts w:ascii="Arial" w:hAnsi="Arial" w:cs="Arial"/>
        </w:rPr>
      </w:pPr>
    </w:p>
    <w:p w:rsidR="00AE6434" w:rsidRPr="00435692" w:rsidRDefault="00B9138D" w:rsidP="00DD312E">
      <w:pPr>
        <w:rPr>
          <w:rFonts w:ascii="Arial" w:hAnsi="Arial" w:cs="Arial"/>
        </w:rPr>
      </w:pPr>
      <w:r w:rsidRPr="00435692">
        <w:rPr>
          <w:rFonts w:ascii="Arial" w:hAnsi="Arial" w:cs="Arial"/>
          <w:b/>
          <w:bCs/>
        </w:rPr>
        <w:t xml:space="preserve"> </w:t>
      </w:r>
      <w:r w:rsidR="00956E86" w:rsidRPr="00435692">
        <w:rPr>
          <w:rFonts w:ascii="Arial" w:hAnsi="Arial" w:cs="Arial"/>
          <w:b/>
          <w:bCs/>
        </w:rPr>
        <w:t xml:space="preserve">What do we expect from you? </w:t>
      </w:r>
    </w:p>
    <w:p w:rsidR="00145AF8" w:rsidRPr="00435692" w:rsidRDefault="001A77C1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MBA</w:t>
      </w:r>
      <w:r w:rsidR="00B368F1" w:rsidRPr="00435692">
        <w:rPr>
          <w:rFonts w:ascii="Arial" w:hAnsi="Arial" w:cs="Arial"/>
        </w:rPr>
        <w:t xml:space="preserve"> </w:t>
      </w:r>
      <w:r w:rsidR="00145AF8" w:rsidRPr="00435692">
        <w:rPr>
          <w:rFonts w:ascii="Arial" w:hAnsi="Arial" w:cs="Arial"/>
        </w:rPr>
        <w:t xml:space="preserve">or similar from top school with </w:t>
      </w:r>
      <w:r w:rsidR="00500FAB" w:rsidRPr="00435692">
        <w:rPr>
          <w:rFonts w:ascii="Arial" w:hAnsi="Arial" w:cs="Arial"/>
        </w:rPr>
        <w:t>excellent</w:t>
      </w:r>
      <w:r w:rsidR="00145AF8" w:rsidRPr="00435692">
        <w:rPr>
          <w:rFonts w:ascii="Arial" w:hAnsi="Arial" w:cs="Arial"/>
        </w:rPr>
        <w:t xml:space="preserve"> </w:t>
      </w:r>
      <w:r w:rsidR="00DD312E" w:rsidRPr="00435692">
        <w:rPr>
          <w:rFonts w:ascii="Arial" w:hAnsi="Arial" w:cs="Arial"/>
        </w:rPr>
        <w:t>results</w:t>
      </w:r>
    </w:p>
    <w:p w:rsidR="00774A5A" w:rsidRPr="00435692" w:rsidRDefault="00132654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Strong a</w:t>
      </w:r>
      <w:r w:rsidR="00145AF8" w:rsidRPr="00435692">
        <w:rPr>
          <w:rFonts w:ascii="Arial" w:hAnsi="Arial" w:cs="Arial"/>
        </w:rPr>
        <w:t xml:space="preserve">nalytical skills - driven by both quantitative and qualitative analysis </w:t>
      </w:r>
    </w:p>
    <w:p w:rsidR="001A77C1" w:rsidRPr="00435692" w:rsidRDefault="001A77C1" w:rsidP="001A77C1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Business and people understanding </w:t>
      </w:r>
    </w:p>
    <w:p w:rsidR="001E6A07" w:rsidRPr="00435692" w:rsidRDefault="001A77C1" w:rsidP="001A77C1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>Strategic thinking and problem solving</w:t>
      </w:r>
    </w:p>
    <w:p w:rsidR="001E6A07" w:rsidRPr="00435692" w:rsidRDefault="005466F2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 xml:space="preserve">Strong </w:t>
      </w:r>
      <w:r w:rsidR="0022560F" w:rsidRPr="00435692">
        <w:rPr>
          <w:rFonts w:ascii="Arial" w:hAnsi="Arial" w:cs="Arial"/>
        </w:rPr>
        <w:t>p</w:t>
      </w:r>
      <w:r w:rsidR="001E6A07" w:rsidRPr="00435692">
        <w:rPr>
          <w:rFonts w:ascii="Arial" w:hAnsi="Arial" w:cs="Arial"/>
        </w:rPr>
        <w:t>resentation and communication skills</w:t>
      </w:r>
    </w:p>
    <w:p w:rsidR="00500FAB" w:rsidRPr="00435692" w:rsidRDefault="00500FAB" w:rsidP="00500FAB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 xml:space="preserve">Strong English skills, written and spoken. </w:t>
      </w:r>
    </w:p>
    <w:p w:rsidR="001A77C1" w:rsidRPr="00435692" w:rsidRDefault="001A77C1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</w:rPr>
        <w:t>Fast and efficient user of IT (PowerPoint, Excel, databases etc)</w:t>
      </w:r>
    </w:p>
    <w:p w:rsidR="00500FAB" w:rsidRPr="00435692" w:rsidRDefault="00FE645D" w:rsidP="00DD312E">
      <w:pPr>
        <w:numPr>
          <w:ilvl w:val="0"/>
          <w:numId w:val="5"/>
        </w:numPr>
        <w:rPr>
          <w:rFonts w:ascii="Arial" w:hAnsi="Arial" w:cs="Arial"/>
        </w:rPr>
      </w:pPr>
      <w:r w:rsidRPr="00435692">
        <w:rPr>
          <w:rFonts w:ascii="Arial" w:hAnsi="Arial" w:cs="Arial"/>
          <w:color w:val="000000"/>
        </w:rPr>
        <w:t>2-5 years of p</w:t>
      </w:r>
      <w:r w:rsidR="00500FAB" w:rsidRPr="00435692">
        <w:rPr>
          <w:rFonts w:ascii="Arial" w:hAnsi="Arial" w:cs="Arial"/>
          <w:color w:val="000000"/>
        </w:rPr>
        <w:t xml:space="preserve">rofessional experience with </w:t>
      </w:r>
      <w:r w:rsidRPr="00435692">
        <w:rPr>
          <w:rFonts w:ascii="Arial" w:hAnsi="Arial" w:cs="Arial"/>
          <w:color w:val="000000"/>
        </w:rPr>
        <w:t>consulting, sales analysis or similar work. Additional professional experience with sales and marketing a plus.</w:t>
      </w:r>
    </w:p>
    <w:p w:rsidR="00EB42DC" w:rsidRPr="00435692" w:rsidRDefault="00EB42DC" w:rsidP="00DD312E">
      <w:pPr>
        <w:ind w:left="360"/>
        <w:rPr>
          <w:rFonts w:ascii="Arial" w:hAnsi="Arial" w:cs="Arial"/>
          <w:b/>
        </w:rPr>
      </w:pPr>
    </w:p>
    <w:p w:rsidR="00956E86" w:rsidRPr="00435692" w:rsidRDefault="00956E86" w:rsidP="00DD312E">
      <w:pPr>
        <w:rPr>
          <w:rFonts w:ascii="Arial" w:hAnsi="Arial" w:cs="Arial"/>
          <w:b/>
        </w:rPr>
      </w:pPr>
      <w:r w:rsidRPr="00435692">
        <w:rPr>
          <w:rFonts w:ascii="Arial" w:hAnsi="Arial" w:cs="Arial"/>
          <w:b/>
        </w:rPr>
        <w:t>What will we offer you?</w:t>
      </w:r>
    </w:p>
    <w:p w:rsidR="00774A5A" w:rsidRPr="00435692" w:rsidRDefault="00774A5A" w:rsidP="00DD312E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</w:rPr>
      </w:pPr>
      <w:r w:rsidRPr="00435692">
        <w:rPr>
          <w:rFonts w:ascii="Arial" w:hAnsi="Arial" w:cs="Arial"/>
        </w:rPr>
        <w:t>Professional and personal development in a cutting</w:t>
      </w:r>
      <w:r w:rsidR="00DD312E" w:rsidRPr="00435692">
        <w:rPr>
          <w:rFonts w:ascii="Arial" w:hAnsi="Arial" w:cs="Arial"/>
        </w:rPr>
        <w:t xml:space="preserve"> edge, global high-tech company</w:t>
      </w:r>
    </w:p>
    <w:p w:rsidR="00752B16" w:rsidRPr="00435692" w:rsidRDefault="00752B16" w:rsidP="00752B16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</w:rPr>
      </w:pPr>
      <w:r w:rsidRPr="00435692">
        <w:rPr>
          <w:rFonts w:ascii="Arial" w:hAnsi="Arial" w:cs="Arial"/>
        </w:rPr>
        <w:t xml:space="preserve">High exposure </w:t>
      </w:r>
      <w:r w:rsidR="00500FAB" w:rsidRPr="00435692">
        <w:rPr>
          <w:rFonts w:ascii="Arial" w:hAnsi="Arial" w:cs="Arial"/>
        </w:rPr>
        <w:t>to top management of GN ReSound</w:t>
      </w:r>
    </w:p>
    <w:p w:rsidR="001A77C1" w:rsidRPr="00435692" w:rsidRDefault="001A77C1" w:rsidP="001A77C1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</w:rPr>
      </w:pPr>
      <w:r w:rsidRPr="00435692">
        <w:rPr>
          <w:rFonts w:ascii="Arial" w:hAnsi="Arial" w:cs="Arial"/>
        </w:rPr>
        <w:t>Access to large international network within the global GN ReSound organization</w:t>
      </w:r>
    </w:p>
    <w:p w:rsidR="00467B6F" w:rsidRPr="00435692" w:rsidRDefault="00752B16" w:rsidP="00391678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</w:rPr>
      </w:pPr>
      <w:r w:rsidRPr="00435692">
        <w:rPr>
          <w:rFonts w:ascii="Arial" w:hAnsi="Arial" w:cs="Arial"/>
        </w:rPr>
        <w:t>A challenging and fun working environment where change is the most predictable factor</w:t>
      </w:r>
    </w:p>
    <w:p w:rsidR="00427BA1" w:rsidRPr="00435692" w:rsidRDefault="004741F2" w:rsidP="00391678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</w:rPr>
      </w:pPr>
      <w:r w:rsidRPr="00435692">
        <w:rPr>
          <w:rFonts w:ascii="Arial" w:hAnsi="Arial" w:cs="Arial"/>
        </w:rPr>
        <w:lastRenderedPageBreak/>
        <w:t xml:space="preserve">Opportunity to grow with the organization as part of the </w:t>
      </w:r>
      <w:r w:rsidR="00467B6F" w:rsidRPr="00435692">
        <w:rPr>
          <w:rFonts w:ascii="Arial" w:hAnsi="Arial" w:cs="Arial"/>
        </w:rPr>
        <w:t>exciting change the organization is currently undergoing</w:t>
      </w:r>
      <w:r w:rsidR="00774A5A" w:rsidRPr="00435692">
        <w:rPr>
          <w:rFonts w:ascii="Arial" w:hAnsi="Arial" w:cs="Arial"/>
        </w:rPr>
        <w:br/>
      </w:r>
    </w:p>
    <w:p w:rsidR="00416AB4" w:rsidRPr="00435692" w:rsidRDefault="0066734F" w:rsidP="00B368F1">
      <w:pPr>
        <w:keepNext/>
        <w:rPr>
          <w:rFonts w:ascii="Arial" w:hAnsi="Arial" w:cs="Arial"/>
          <w:b/>
        </w:rPr>
      </w:pPr>
      <w:r w:rsidRPr="00435692">
        <w:rPr>
          <w:rFonts w:ascii="Arial" w:hAnsi="Arial" w:cs="Arial"/>
          <w:b/>
        </w:rPr>
        <w:t>Would you like to know more?</w:t>
      </w:r>
    </w:p>
    <w:p w:rsidR="004B03B3" w:rsidRPr="00435692" w:rsidRDefault="006E2915" w:rsidP="001A77C1">
      <w:pPr>
        <w:keepNext/>
        <w:rPr>
          <w:rFonts w:ascii="Arial" w:hAnsi="Arial" w:cs="Arial"/>
        </w:rPr>
      </w:pPr>
      <w:r w:rsidRPr="00435692">
        <w:rPr>
          <w:rFonts w:ascii="Arial" w:hAnsi="Arial" w:cs="Arial"/>
        </w:rPr>
        <w:t xml:space="preserve">If you want to know more about the position you are welcome to contact, </w:t>
      </w:r>
      <w:r w:rsidR="001A77C1" w:rsidRPr="00435692">
        <w:rPr>
          <w:rFonts w:ascii="Arial" w:hAnsi="Arial" w:cs="Arial"/>
        </w:rPr>
        <w:t>xxx</w:t>
      </w:r>
    </w:p>
    <w:p w:rsidR="006E2915" w:rsidRPr="00435692" w:rsidRDefault="006E2915" w:rsidP="00DD312E">
      <w:pPr>
        <w:rPr>
          <w:rFonts w:ascii="Arial" w:hAnsi="Arial" w:cs="Arial"/>
          <w:color w:val="000000"/>
        </w:rPr>
      </w:pPr>
    </w:p>
    <w:p w:rsidR="00AE6434" w:rsidRPr="00435692" w:rsidRDefault="00DD312E" w:rsidP="00DD312E">
      <w:pPr>
        <w:rPr>
          <w:rFonts w:ascii="Arial" w:hAnsi="Arial" w:cs="Arial"/>
          <w:b/>
          <w:bCs/>
          <w:color w:val="000000"/>
        </w:rPr>
      </w:pPr>
      <w:r w:rsidRPr="00435692">
        <w:rPr>
          <w:rFonts w:ascii="Arial" w:hAnsi="Arial" w:cs="Arial"/>
          <w:color w:val="000000"/>
        </w:rPr>
        <w:t>T</w:t>
      </w:r>
      <w:r w:rsidR="006E2915" w:rsidRPr="00435692">
        <w:rPr>
          <w:rFonts w:ascii="Arial" w:hAnsi="Arial" w:cs="Arial"/>
          <w:color w:val="000000"/>
        </w:rPr>
        <w:t>o apply, please forward a short cover letter with your motivation for applying together with your résumé</w:t>
      </w:r>
      <w:r w:rsidR="005155B1" w:rsidRPr="00435692">
        <w:rPr>
          <w:rFonts w:ascii="Arial" w:hAnsi="Arial" w:cs="Arial"/>
          <w:color w:val="000000"/>
        </w:rPr>
        <w:t xml:space="preserve"> and grade transcript to …</w:t>
      </w:r>
      <w:r w:rsidR="006E2915" w:rsidRPr="00435692">
        <w:rPr>
          <w:rFonts w:ascii="Arial" w:hAnsi="Arial" w:cs="Arial"/>
          <w:color w:val="000000"/>
        </w:rPr>
        <w:t xml:space="preserve">. </w:t>
      </w:r>
      <w:r w:rsidR="006E2915" w:rsidRPr="00435692">
        <w:rPr>
          <w:rFonts w:ascii="Arial" w:hAnsi="Arial" w:cs="Arial"/>
          <w:color w:val="000000"/>
        </w:rPr>
        <w:br/>
      </w:r>
      <w:r w:rsidR="006E2915" w:rsidRPr="00435692">
        <w:rPr>
          <w:rFonts w:ascii="Arial" w:hAnsi="Arial" w:cs="Arial"/>
          <w:color w:val="000000"/>
        </w:rPr>
        <w:br/>
      </w:r>
      <w:r w:rsidR="00B9138D" w:rsidRPr="00435692">
        <w:rPr>
          <w:rFonts w:ascii="Arial" w:hAnsi="Arial" w:cs="Arial"/>
          <w:b/>
          <w:bCs/>
          <w:color w:val="000000"/>
        </w:rPr>
        <w:t>The Company</w:t>
      </w:r>
    </w:p>
    <w:p w:rsidR="0008368C" w:rsidRPr="00435692" w:rsidRDefault="00B9138D" w:rsidP="00DD312E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>GN ReSound is</w:t>
      </w:r>
      <w:r w:rsidR="0008368C" w:rsidRPr="00435692">
        <w:rPr>
          <w:rFonts w:ascii="Arial" w:hAnsi="Arial" w:cs="Arial"/>
          <w:color w:val="000000"/>
        </w:rPr>
        <w:t xml:space="preserve"> part of GN Store Nord; GN Store Nord has been helping people connect since 1869. GN is listed on NASDAQ OMX Copenhagen.</w:t>
      </w:r>
    </w:p>
    <w:p w:rsidR="0008368C" w:rsidRPr="00435692" w:rsidRDefault="0008368C" w:rsidP="00DD312E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>The GN ReSound business is specifically</w:t>
      </w:r>
      <w:r w:rsidR="00B9138D" w:rsidRPr="00435692">
        <w:rPr>
          <w:rFonts w:ascii="Arial" w:hAnsi="Arial" w:cs="Arial"/>
          <w:color w:val="000000"/>
        </w:rPr>
        <w:t xml:space="preserve"> dedicated to globally develop and market products and services that enable hearing care professionals to improve the lives of people wi</w:t>
      </w:r>
      <w:r w:rsidRPr="00435692">
        <w:rPr>
          <w:rFonts w:ascii="Arial" w:hAnsi="Arial" w:cs="Arial"/>
          <w:color w:val="000000"/>
        </w:rPr>
        <w:t>th reduced hearing. GN ReSound</w:t>
      </w:r>
      <w:r w:rsidR="00B9138D" w:rsidRPr="00435692">
        <w:rPr>
          <w:rFonts w:ascii="Arial" w:hAnsi="Arial" w:cs="Arial"/>
          <w:color w:val="000000"/>
        </w:rPr>
        <w:t xml:space="preserve"> ranks among the absolute leaders in its industry, with subsidiaries in 24 countries and distributors in approx. 80 countries. </w:t>
      </w:r>
    </w:p>
    <w:p w:rsidR="0008368C" w:rsidRPr="00435692" w:rsidRDefault="00B9138D" w:rsidP="00DD312E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GN ReSound is headquartered in Copenhagen, Denmark, and presently employs approx. 3.300 people, </w:t>
      </w:r>
      <w:r w:rsidR="00370E57" w:rsidRPr="00435692">
        <w:rPr>
          <w:rFonts w:ascii="Arial" w:hAnsi="Arial" w:cs="Arial"/>
          <w:color w:val="000000"/>
        </w:rPr>
        <w:t>1250</w:t>
      </w:r>
      <w:r w:rsidRPr="00435692">
        <w:rPr>
          <w:rFonts w:ascii="Arial" w:hAnsi="Arial" w:cs="Arial"/>
          <w:color w:val="000000"/>
        </w:rPr>
        <w:t xml:space="preserve"> of whom are </w:t>
      </w:r>
      <w:r w:rsidR="00370E57" w:rsidRPr="00435692">
        <w:rPr>
          <w:rFonts w:ascii="Arial" w:hAnsi="Arial" w:cs="Arial"/>
          <w:color w:val="000000"/>
        </w:rPr>
        <w:t>in China</w:t>
      </w:r>
      <w:r w:rsidRPr="00435692">
        <w:rPr>
          <w:rFonts w:ascii="Arial" w:hAnsi="Arial" w:cs="Arial"/>
          <w:color w:val="000000"/>
        </w:rPr>
        <w:t>.</w:t>
      </w:r>
    </w:p>
    <w:p w:rsidR="00AE6434" w:rsidRPr="00435692" w:rsidRDefault="006E2915" w:rsidP="00DD312E">
      <w:pPr>
        <w:numPr>
          <w:ilvl w:val="0"/>
          <w:numId w:val="5"/>
        </w:numPr>
        <w:tabs>
          <w:tab w:val="num" w:pos="360"/>
        </w:tabs>
        <w:rPr>
          <w:rFonts w:ascii="Arial" w:hAnsi="Arial" w:cs="Arial"/>
          <w:color w:val="000000"/>
        </w:rPr>
      </w:pPr>
      <w:r w:rsidRPr="00435692">
        <w:rPr>
          <w:rFonts w:ascii="Arial" w:hAnsi="Arial" w:cs="Arial"/>
          <w:color w:val="000000"/>
        </w:rPr>
        <w:t xml:space="preserve">To learn more, please visit </w:t>
      </w:r>
      <w:hyperlink r:id="rId8" w:history="1">
        <w:r w:rsidRPr="00435692">
          <w:rPr>
            <w:rFonts w:ascii="Arial" w:hAnsi="Arial" w:cs="Arial"/>
            <w:color w:val="000000"/>
          </w:rPr>
          <w:t>www.gnresound-group.com</w:t>
        </w:r>
      </w:hyperlink>
    </w:p>
    <w:sectPr w:rsidR="00AE6434" w:rsidRPr="00435692" w:rsidSect="00E16C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FE" w:rsidRDefault="00356CFE" w:rsidP="001122C2">
      <w:r>
        <w:separator/>
      </w:r>
    </w:p>
  </w:endnote>
  <w:endnote w:type="continuationSeparator" w:id="0">
    <w:p w:rsidR="00356CFE" w:rsidRDefault="00356CFE" w:rsidP="0011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FE" w:rsidRDefault="00356CFE" w:rsidP="001122C2">
      <w:r>
        <w:separator/>
      </w:r>
    </w:p>
  </w:footnote>
  <w:footnote w:type="continuationSeparator" w:id="0">
    <w:p w:rsidR="00356CFE" w:rsidRDefault="00356CFE" w:rsidP="00112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6B7"/>
    <w:multiLevelType w:val="hybridMultilevel"/>
    <w:tmpl w:val="24DA20F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BB06D7F"/>
    <w:multiLevelType w:val="multilevel"/>
    <w:tmpl w:val="BD3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C651C8"/>
    <w:multiLevelType w:val="hybridMultilevel"/>
    <w:tmpl w:val="4CA816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9C2A9D"/>
    <w:multiLevelType w:val="hybridMultilevel"/>
    <w:tmpl w:val="E69453EA"/>
    <w:lvl w:ilvl="0" w:tplc="87B0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69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AD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0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EB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61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4E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4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F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2C7C63"/>
    <w:multiLevelType w:val="multilevel"/>
    <w:tmpl w:val="50E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964EF0"/>
    <w:multiLevelType w:val="hybridMultilevel"/>
    <w:tmpl w:val="25F0C4F0"/>
    <w:lvl w:ilvl="0" w:tplc="C75CC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6F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26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A6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0A0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C8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BC3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FF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E9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C731F5"/>
    <w:multiLevelType w:val="multilevel"/>
    <w:tmpl w:val="9D9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6C9B"/>
    <w:rsid w:val="00000D34"/>
    <w:rsid w:val="00023718"/>
    <w:rsid w:val="000325CA"/>
    <w:rsid w:val="00045CFD"/>
    <w:rsid w:val="00064947"/>
    <w:rsid w:val="0008368C"/>
    <w:rsid w:val="000872C0"/>
    <w:rsid w:val="001122C2"/>
    <w:rsid w:val="00132654"/>
    <w:rsid w:val="00134CB6"/>
    <w:rsid w:val="00140254"/>
    <w:rsid w:val="00145AF8"/>
    <w:rsid w:val="00154BF7"/>
    <w:rsid w:val="001616B7"/>
    <w:rsid w:val="00172FB7"/>
    <w:rsid w:val="0018693E"/>
    <w:rsid w:val="0019102E"/>
    <w:rsid w:val="001A77C1"/>
    <w:rsid w:val="001C4606"/>
    <w:rsid w:val="001D3D79"/>
    <w:rsid w:val="001E6A07"/>
    <w:rsid w:val="001F5BC2"/>
    <w:rsid w:val="002074C9"/>
    <w:rsid w:val="0022560F"/>
    <w:rsid w:val="002518CB"/>
    <w:rsid w:val="0028726A"/>
    <w:rsid w:val="002959A0"/>
    <w:rsid w:val="002B420C"/>
    <w:rsid w:val="002F1DA1"/>
    <w:rsid w:val="00313C1B"/>
    <w:rsid w:val="00343F91"/>
    <w:rsid w:val="00356655"/>
    <w:rsid w:val="00356CFE"/>
    <w:rsid w:val="00370E57"/>
    <w:rsid w:val="00381B27"/>
    <w:rsid w:val="00386C9B"/>
    <w:rsid w:val="003901BA"/>
    <w:rsid w:val="00391426"/>
    <w:rsid w:val="00391678"/>
    <w:rsid w:val="003A78B2"/>
    <w:rsid w:val="003C26F8"/>
    <w:rsid w:val="003E38D2"/>
    <w:rsid w:val="00402F27"/>
    <w:rsid w:val="00416AB4"/>
    <w:rsid w:val="00422B5F"/>
    <w:rsid w:val="00427BA1"/>
    <w:rsid w:val="00435692"/>
    <w:rsid w:val="0044464F"/>
    <w:rsid w:val="004637F4"/>
    <w:rsid w:val="00467B6F"/>
    <w:rsid w:val="004741F2"/>
    <w:rsid w:val="0049556B"/>
    <w:rsid w:val="004B03B3"/>
    <w:rsid w:val="004B06B6"/>
    <w:rsid w:val="004C3B35"/>
    <w:rsid w:val="004D0F5E"/>
    <w:rsid w:val="00500FAB"/>
    <w:rsid w:val="00502032"/>
    <w:rsid w:val="005155B1"/>
    <w:rsid w:val="00517943"/>
    <w:rsid w:val="0054600E"/>
    <w:rsid w:val="005466F2"/>
    <w:rsid w:val="00556E6F"/>
    <w:rsid w:val="005E1292"/>
    <w:rsid w:val="006069C4"/>
    <w:rsid w:val="0060755E"/>
    <w:rsid w:val="00621B8A"/>
    <w:rsid w:val="0066734F"/>
    <w:rsid w:val="006874C3"/>
    <w:rsid w:val="006E2549"/>
    <w:rsid w:val="006E2915"/>
    <w:rsid w:val="00726140"/>
    <w:rsid w:val="00741EF4"/>
    <w:rsid w:val="00752B16"/>
    <w:rsid w:val="00774A5A"/>
    <w:rsid w:val="00783D3F"/>
    <w:rsid w:val="00787F50"/>
    <w:rsid w:val="007C4F79"/>
    <w:rsid w:val="007E5FBC"/>
    <w:rsid w:val="00824FEE"/>
    <w:rsid w:val="00830642"/>
    <w:rsid w:val="00846AFB"/>
    <w:rsid w:val="00897BBA"/>
    <w:rsid w:val="008B6C5F"/>
    <w:rsid w:val="008C26A2"/>
    <w:rsid w:val="008F2B55"/>
    <w:rsid w:val="009056EA"/>
    <w:rsid w:val="00956E86"/>
    <w:rsid w:val="00982EBF"/>
    <w:rsid w:val="0098471F"/>
    <w:rsid w:val="009879E9"/>
    <w:rsid w:val="0099720A"/>
    <w:rsid w:val="009B4431"/>
    <w:rsid w:val="00A3251D"/>
    <w:rsid w:val="00A46032"/>
    <w:rsid w:val="00A6125A"/>
    <w:rsid w:val="00A64EF3"/>
    <w:rsid w:val="00A74FA9"/>
    <w:rsid w:val="00AB46F5"/>
    <w:rsid w:val="00AD247A"/>
    <w:rsid w:val="00AD2E73"/>
    <w:rsid w:val="00AE6434"/>
    <w:rsid w:val="00B035DB"/>
    <w:rsid w:val="00B04AA2"/>
    <w:rsid w:val="00B2495C"/>
    <w:rsid w:val="00B31710"/>
    <w:rsid w:val="00B368F1"/>
    <w:rsid w:val="00B42DD8"/>
    <w:rsid w:val="00B47D39"/>
    <w:rsid w:val="00B82C01"/>
    <w:rsid w:val="00B9138D"/>
    <w:rsid w:val="00BF7424"/>
    <w:rsid w:val="00C25325"/>
    <w:rsid w:val="00C271F1"/>
    <w:rsid w:val="00C2788A"/>
    <w:rsid w:val="00C60099"/>
    <w:rsid w:val="00C83CF2"/>
    <w:rsid w:val="00CA3605"/>
    <w:rsid w:val="00CE6ACF"/>
    <w:rsid w:val="00CF31E1"/>
    <w:rsid w:val="00D34DCD"/>
    <w:rsid w:val="00D475BF"/>
    <w:rsid w:val="00D5566C"/>
    <w:rsid w:val="00D74639"/>
    <w:rsid w:val="00DB64A9"/>
    <w:rsid w:val="00DD312E"/>
    <w:rsid w:val="00DD6E75"/>
    <w:rsid w:val="00E01A56"/>
    <w:rsid w:val="00E16CFB"/>
    <w:rsid w:val="00E3519F"/>
    <w:rsid w:val="00E421C1"/>
    <w:rsid w:val="00E56903"/>
    <w:rsid w:val="00E63961"/>
    <w:rsid w:val="00EA7476"/>
    <w:rsid w:val="00EB2266"/>
    <w:rsid w:val="00EB42DC"/>
    <w:rsid w:val="00F00E7E"/>
    <w:rsid w:val="00F26539"/>
    <w:rsid w:val="00F67663"/>
    <w:rsid w:val="00F7427C"/>
    <w:rsid w:val="00F94620"/>
    <w:rsid w:val="00FC59DC"/>
    <w:rsid w:val="00FC71DC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CFB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C9B"/>
    <w:pPr>
      <w:spacing w:before="100" w:beforeAutospacing="1" w:after="100" w:afterAutospacing="1"/>
    </w:pPr>
  </w:style>
  <w:style w:type="character" w:styleId="a4">
    <w:name w:val="Hyperlink"/>
    <w:basedOn w:val="a0"/>
    <w:rsid w:val="00B9138D"/>
    <w:rPr>
      <w:color w:val="0000FF"/>
      <w:u w:val="single"/>
    </w:rPr>
  </w:style>
  <w:style w:type="paragraph" w:styleId="a5">
    <w:name w:val="Balloon Text"/>
    <w:basedOn w:val="a"/>
    <w:link w:val="Char"/>
    <w:rsid w:val="00422B5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rsid w:val="00422B5F"/>
    <w:rPr>
      <w:rFonts w:ascii="Tahoma" w:hAnsi="Tahoma" w:cs="Tahoma"/>
      <w:sz w:val="16"/>
      <w:szCs w:val="16"/>
      <w:lang w:eastAsia="ja-JP"/>
    </w:rPr>
  </w:style>
  <w:style w:type="paragraph" w:customStyle="1" w:styleId="Text">
    <w:name w:val="Text"/>
    <w:basedOn w:val="a"/>
    <w:rsid w:val="002F1DA1"/>
    <w:pPr>
      <w:ind w:left="907" w:right="907"/>
    </w:pPr>
    <w:rPr>
      <w:rFonts w:ascii="Arial" w:eastAsia="Times New Roman" w:hAnsi="Arial"/>
      <w:sz w:val="22"/>
      <w:szCs w:val="20"/>
      <w:lang w:val="de-DE" w:eastAsia="da-DK"/>
    </w:rPr>
  </w:style>
  <w:style w:type="character" w:styleId="a6">
    <w:name w:val="FollowedHyperlink"/>
    <w:basedOn w:val="a0"/>
    <w:rsid w:val="006E291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E6A07"/>
    <w:pPr>
      <w:ind w:left="720"/>
      <w:contextualSpacing/>
    </w:pPr>
  </w:style>
  <w:style w:type="paragraph" w:styleId="a8">
    <w:name w:val="header"/>
    <w:basedOn w:val="a"/>
    <w:link w:val="Char0"/>
    <w:rsid w:val="001122C2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8"/>
    <w:rsid w:val="001122C2"/>
    <w:rPr>
      <w:sz w:val="24"/>
      <w:szCs w:val="24"/>
      <w:lang w:eastAsia="ja-JP"/>
    </w:rPr>
  </w:style>
  <w:style w:type="paragraph" w:styleId="a9">
    <w:name w:val="footer"/>
    <w:basedOn w:val="a"/>
    <w:link w:val="Char1"/>
    <w:rsid w:val="001122C2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9"/>
    <w:rsid w:val="001122C2"/>
    <w:rPr>
      <w:sz w:val="24"/>
      <w:szCs w:val="24"/>
      <w:lang w:eastAsia="ja-JP"/>
    </w:rPr>
  </w:style>
  <w:style w:type="character" w:styleId="aa">
    <w:name w:val="annotation reference"/>
    <w:basedOn w:val="a0"/>
    <w:rsid w:val="001122C2"/>
    <w:rPr>
      <w:sz w:val="16"/>
      <w:szCs w:val="16"/>
    </w:rPr>
  </w:style>
  <w:style w:type="paragraph" w:styleId="ab">
    <w:name w:val="annotation text"/>
    <w:basedOn w:val="a"/>
    <w:link w:val="Char2"/>
    <w:rsid w:val="001122C2"/>
    <w:rPr>
      <w:sz w:val="20"/>
      <w:szCs w:val="20"/>
    </w:rPr>
  </w:style>
  <w:style w:type="character" w:customStyle="1" w:styleId="Char2">
    <w:name w:val="批注文字 Char"/>
    <w:basedOn w:val="a0"/>
    <w:link w:val="ab"/>
    <w:rsid w:val="001122C2"/>
    <w:rPr>
      <w:lang w:eastAsia="ja-JP"/>
    </w:rPr>
  </w:style>
  <w:style w:type="paragraph" w:styleId="ac">
    <w:name w:val="annotation subject"/>
    <w:basedOn w:val="ab"/>
    <w:next w:val="ab"/>
    <w:link w:val="Char3"/>
    <w:rsid w:val="001122C2"/>
    <w:rPr>
      <w:b/>
      <w:bCs/>
    </w:rPr>
  </w:style>
  <w:style w:type="character" w:customStyle="1" w:styleId="Char3">
    <w:name w:val="批注主题 Char"/>
    <w:basedOn w:val="Char2"/>
    <w:link w:val="ac"/>
    <w:rsid w:val="001122C2"/>
    <w:rPr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CFB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6C9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913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2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B5F"/>
    <w:rPr>
      <w:rFonts w:ascii="Tahoma" w:hAnsi="Tahoma" w:cs="Tahoma"/>
      <w:sz w:val="16"/>
      <w:szCs w:val="16"/>
      <w:lang w:eastAsia="ja-JP"/>
    </w:rPr>
  </w:style>
  <w:style w:type="paragraph" w:customStyle="1" w:styleId="Text">
    <w:name w:val="Text"/>
    <w:basedOn w:val="Normal"/>
    <w:rsid w:val="002F1DA1"/>
    <w:pPr>
      <w:ind w:left="907" w:right="907"/>
    </w:pPr>
    <w:rPr>
      <w:rFonts w:ascii="Arial" w:eastAsia="Times New Roman" w:hAnsi="Arial"/>
      <w:sz w:val="22"/>
      <w:szCs w:val="20"/>
      <w:lang w:val="de-DE" w:eastAsia="da-DK"/>
    </w:rPr>
  </w:style>
  <w:style w:type="character" w:styleId="FollowedHyperlink">
    <w:name w:val="FollowedHyperlink"/>
    <w:basedOn w:val="DefaultParagraphFont"/>
    <w:rsid w:val="006E29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6A07"/>
    <w:pPr>
      <w:ind w:left="720"/>
      <w:contextualSpacing/>
    </w:pPr>
  </w:style>
  <w:style w:type="paragraph" w:styleId="Header">
    <w:name w:val="header"/>
    <w:basedOn w:val="Normal"/>
    <w:link w:val="HeaderChar"/>
    <w:rsid w:val="0011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22C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1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22C2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122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22C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12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2C2"/>
    <w:rPr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750">
          <w:marLeft w:val="0"/>
          <w:marRight w:val="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144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resound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0D42-82F9-4CDF-9729-804899B4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Titel:</vt:lpstr>
    </vt:vector>
  </TitlesOfParts>
  <Company>GN ReSound as</Company>
  <LinksUpToDate>false</LinksUpToDate>
  <CharactersWithSpaces>3044</CharactersWithSpaces>
  <SharedDoc>false</SharedDoc>
  <HLinks>
    <vt:vector size="6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http://www.gnresound.com/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creator>anathan.ext</dc:creator>
  <cp:lastModifiedBy>dording</cp:lastModifiedBy>
  <cp:revision>4</cp:revision>
  <cp:lastPrinted>2014-02-20T03:48:00Z</cp:lastPrinted>
  <dcterms:created xsi:type="dcterms:W3CDTF">2014-09-03T08:04:00Z</dcterms:created>
  <dcterms:modified xsi:type="dcterms:W3CDTF">2014-09-03T08:05:00Z</dcterms:modified>
</cp:coreProperties>
</file>